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6479"/>
        <w:gridCol w:w="3160"/>
      </w:tblGrid>
      <w:tr w:rsidR="00B958FD" w:rsidRPr="00B958FD" w14:paraId="09944AD8" w14:textId="77777777">
        <w:tc>
          <w:tcPr>
            <w:tcW w:w="6653" w:type="dxa"/>
          </w:tcPr>
          <w:p w14:paraId="09944AD4" w14:textId="77777777" w:rsidR="00B958FD" w:rsidRPr="000E6346" w:rsidRDefault="00B958FD" w:rsidP="00B958FD">
            <w:pPr>
              <w:spacing w:after="0" w:line="240" w:lineRule="auto"/>
              <w:ind w:right="-82"/>
              <w:rPr>
                <w:rFonts w:ascii="Times New Roman" w:eastAsia="Times New Roman" w:hAnsi="Times New Roman" w:cs="Times New Roman"/>
                <w:sz w:val="24"/>
                <w:szCs w:val="24"/>
                <w:lang w:val="en-GB"/>
              </w:rPr>
            </w:pPr>
          </w:p>
        </w:tc>
        <w:tc>
          <w:tcPr>
            <w:tcW w:w="3201" w:type="dxa"/>
            <w:hideMark/>
          </w:tcPr>
          <w:p w14:paraId="09944AD5" w14:textId="77777777" w:rsidR="00B958FD" w:rsidRPr="00884A77" w:rsidRDefault="00B958FD" w:rsidP="00B958FD">
            <w:pPr>
              <w:spacing w:after="0" w:line="240" w:lineRule="auto"/>
              <w:ind w:right="-82"/>
              <w:rPr>
                <w:rFonts w:ascii="Times New Roman" w:eastAsia="Times New Roman" w:hAnsi="Times New Roman" w:cs="Times New Roman"/>
                <w:lang w:val="it-IT" w:eastAsia="lt-LT"/>
              </w:rPr>
            </w:pPr>
            <w:r w:rsidRPr="00884A77">
              <w:rPr>
                <w:rFonts w:ascii="Times New Roman" w:eastAsia="Times New Roman" w:hAnsi="Times New Roman" w:cs="Times New Roman"/>
                <w:lang w:eastAsia="lt-LT"/>
              </w:rPr>
              <w:t>PATVIRTINTA</w:t>
            </w:r>
            <w:r w:rsidRPr="00884A77">
              <w:rPr>
                <w:rFonts w:ascii="Times New Roman" w:eastAsia="Times New Roman" w:hAnsi="Times New Roman" w:cs="Times New Roman"/>
                <w:lang w:val="it-IT" w:eastAsia="lt-LT"/>
              </w:rPr>
              <w:t xml:space="preserve"> </w:t>
            </w:r>
          </w:p>
          <w:p w14:paraId="09944AD6" w14:textId="65CB295F" w:rsidR="00B958FD" w:rsidRPr="00884A77" w:rsidRDefault="005529D3" w:rsidP="00B958FD">
            <w:pPr>
              <w:spacing w:after="0" w:line="240" w:lineRule="auto"/>
              <w:ind w:right="-82"/>
              <w:rPr>
                <w:rFonts w:ascii="Times New Roman" w:eastAsia="Times New Roman" w:hAnsi="Times New Roman" w:cs="Times New Roman"/>
                <w:lang w:eastAsia="lt-LT"/>
              </w:rPr>
            </w:pPr>
            <w:r w:rsidRPr="00884A77">
              <w:rPr>
                <w:rFonts w:ascii="Times New Roman" w:eastAsia="Times New Roman" w:hAnsi="Times New Roman" w:cs="Times New Roman"/>
                <w:lang w:eastAsia="lt-LT"/>
              </w:rPr>
              <w:t xml:space="preserve">Rektoriaus </w:t>
            </w:r>
            <w:r w:rsidR="000B69F4" w:rsidRPr="00884A77">
              <w:rPr>
                <w:rFonts w:ascii="Times New Roman" w:eastAsia="Times New Roman" w:hAnsi="Times New Roman" w:cs="Times New Roman"/>
                <w:lang w:eastAsia="lt-LT"/>
              </w:rPr>
              <w:t>202</w:t>
            </w:r>
            <w:r w:rsidR="00726FE6" w:rsidRPr="00884A77">
              <w:rPr>
                <w:rFonts w:ascii="Times New Roman" w:eastAsia="Times New Roman" w:hAnsi="Times New Roman" w:cs="Times New Roman"/>
                <w:lang w:eastAsia="lt-LT"/>
              </w:rPr>
              <w:t>5</w:t>
            </w:r>
            <w:r w:rsidR="00884A77" w:rsidRPr="00884A77">
              <w:rPr>
                <w:rFonts w:ascii="Times New Roman" w:eastAsia="Times New Roman" w:hAnsi="Times New Roman" w:cs="Times New Roman"/>
                <w:lang w:eastAsia="lt-LT"/>
              </w:rPr>
              <w:t xml:space="preserve"> m. balandžio 2 d. </w:t>
            </w:r>
          </w:p>
          <w:p w14:paraId="09944AD7" w14:textId="53DD37CF" w:rsidR="00B958FD" w:rsidRPr="00B958FD" w:rsidRDefault="00884A77" w:rsidP="00CB7A87">
            <w:pPr>
              <w:spacing w:after="0" w:line="240" w:lineRule="auto"/>
              <w:ind w:right="-82"/>
              <w:rPr>
                <w:rFonts w:ascii="Times New Roman" w:eastAsia="Times New Roman" w:hAnsi="Times New Roman" w:cs="Times New Roman"/>
                <w:sz w:val="24"/>
                <w:szCs w:val="20"/>
                <w:lang w:eastAsia="lt-LT"/>
              </w:rPr>
            </w:pPr>
            <w:r w:rsidRPr="00884A77">
              <w:rPr>
                <w:rFonts w:ascii="Times New Roman" w:eastAsia="Times New Roman" w:hAnsi="Times New Roman" w:cs="Times New Roman"/>
                <w:lang w:eastAsia="lt-LT"/>
              </w:rPr>
              <w:t>į</w:t>
            </w:r>
            <w:r w:rsidR="00B958FD" w:rsidRPr="00884A77">
              <w:rPr>
                <w:rFonts w:ascii="Times New Roman" w:eastAsia="Times New Roman" w:hAnsi="Times New Roman" w:cs="Times New Roman"/>
                <w:lang w:eastAsia="lt-LT"/>
              </w:rPr>
              <w:t xml:space="preserve">sakymu Nr. </w:t>
            </w:r>
            <w:r w:rsidRPr="00884A77">
              <w:rPr>
                <w:rFonts w:ascii="Times New Roman" w:eastAsia="Times New Roman" w:hAnsi="Times New Roman" w:cs="Times New Roman"/>
                <w:lang w:eastAsia="lt-LT"/>
              </w:rPr>
              <w:t>1-512</w:t>
            </w:r>
          </w:p>
        </w:tc>
      </w:tr>
    </w:tbl>
    <w:p w14:paraId="5DDE9A49" w14:textId="77777777" w:rsidR="00884A77" w:rsidRDefault="00884A77" w:rsidP="00B958FD">
      <w:pPr>
        <w:tabs>
          <w:tab w:val="left" w:pos="9180"/>
        </w:tabs>
        <w:spacing w:before="120" w:after="0" w:line="240" w:lineRule="auto"/>
        <w:jc w:val="center"/>
        <w:rPr>
          <w:rFonts w:ascii="Times New Roman" w:eastAsia="Times New Roman" w:hAnsi="Times New Roman" w:cs="Times New Roman"/>
          <w:b/>
          <w:sz w:val="24"/>
          <w:szCs w:val="24"/>
        </w:rPr>
      </w:pPr>
    </w:p>
    <w:p w14:paraId="09944AD9" w14:textId="7F6EEF48" w:rsidR="00B958FD" w:rsidRPr="00B958FD" w:rsidRDefault="00B958FD" w:rsidP="00B958FD">
      <w:pPr>
        <w:tabs>
          <w:tab w:val="left" w:pos="9180"/>
        </w:tabs>
        <w:spacing w:before="120" w:after="0" w:line="240" w:lineRule="auto"/>
        <w:jc w:val="center"/>
        <w:rPr>
          <w:rFonts w:ascii="Times New Roman" w:eastAsia="Times New Roman" w:hAnsi="Times New Roman" w:cs="Times New Roman"/>
          <w:b/>
          <w:sz w:val="24"/>
          <w:szCs w:val="24"/>
        </w:rPr>
      </w:pPr>
      <w:r w:rsidRPr="00B958FD">
        <w:rPr>
          <w:rFonts w:ascii="Times New Roman" w:eastAsia="Times New Roman" w:hAnsi="Times New Roman" w:cs="Times New Roman"/>
          <w:b/>
          <w:sz w:val="24"/>
          <w:szCs w:val="24"/>
        </w:rPr>
        <w:t xml:space="preserve">KLAIPĖDOS UNIVERSITETO </w:t>
      </w:r>
    </w:p>
    <w:p w14:paraId="09944ADB" w14:textId="0DD3FB09" w:rsidR="00B958FD" w:rsidRPr="00B958FD" w:rsidRDefault="00B958FD" w:rsidP="2609DAC4">
      <w:pPr>
        <w:tabs>
          <w:tab w:val="left" w:pos="9180"/>
        </w:tabs>
        <w:spacing w:after="0" w:line="240" w:lineRule="auto"/>
        <w:jc w:val="center"/>
        <w:rPr>
          <w:rFonts w:ascii="Times New Roman" w:eastAsia="Times New Roman" w:hAnsi="Times New Roman" w:cs="Times New Roman"/>
          <w:b/>
          <w:bCs/>
          <w:sz w:val="24"/>
          <w:szCs w:val="24"/>
        </w:rPr>
      </w:pPr>
      <w:r w:rsidRPr="5DA218F8">
        <w:rPr>
          <w:rFonts w:ascii="Times New Roman" w:eastAsia="Times New Roman" w:hAnsi="Times New Roman" w:cs="Times New Roman"/>
          <w:b/>
          <w:bCs/>
          <w:sz w:val="24"/>
          <w:szCs w:val="24"/>
        </w:rPr>
        <w:t xml:space="preserve">EGZAMINŲ SESIJOS TVARKOS APRAŠAS </w:t>
      </w:r>
    </w:p>
    <w:p w14:paraId="09944ADC" w14:textId="77777777" w:rsidR="00B958FD" w:rsidRDefault="00B958FD" w:rsidP="00B958FD">
      <w:pPr>
        <w:tabs>
          <w:tab w:val="left" w:pos="9180"/>
        </w:tabs>
        <w:spacing w:after="0" w:line="240" w:lineRule="auto"/>
        <w:jc w:val="center"/>
        <w:rPr>
          <w:rFonts w:ascii="Times New Roman" w:eastAsia="Times New Roman" w:hAnsi="Times New Roman" w:cs="Times New Roman"/>
          <w:b/>
          <w:sz w:val="24"/>
          <w:szCs w:val="24"/>
        </w:rPr>
      </w:pPr>
    </w:p>
    <w:p w14:paraId="4E72D2C6" w14:textId="77777777" w:rsidR="00884A77" w:rsidRPr="00B958FD" w:rsidRDefault="00884A77" w:rsidP="00B958FD">
      <w:pPr>
        <w:tabs>
          <w:tab w:val="left" w:pos="9180"/>
        </w:tabs>
        <w:spacing w:after="0" w:line="240" w:lineRule="auto"/>
        <w:jc w:val="center"/>
        <w:rPr>
          <w:rFonts w:ascii="Times New Roman" w:eastAsia="Times New Roman" w:hAnsi="Times New Roman" w:cs="Times New Roman"/>
          <w:b/>
          <w:sz w:val="24"/>
          <w:szCs w:val="24"/>
        </w:rPr>
      </w:pPr>
    </w:p>
    <w:p w14:paraId="6DFCDAB3" w14:textId="118CE2B6" w:rsidR="00884A77" w:rsidRPr="00884A77" w:rsidRDefault="00B958FD" w:rsidP="00884A77">
      <w:pPr>
        <w:tabs>
          <w:tab w:val="left" w:pos="9180"/>
        </w:tabs>
        <w:spacing w:after="0" w:line="240" w:lineRule="auto"/>
        <w:contextualSpacing/>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I skyrius</w:t>
      </w:r>
    </w:p>
    <w:p w14:paraId="09944ADE" w14:textId="77777777" w:rsidR="00B958FD" w:rsidRDefault="00B958FD" w:rsidP="00884A77">
      <w:pPr>
        <w:tabs>
          <w:tab w:val="left" w:pos="9180"/>
        </w:tabs>
        <w:spacing w:after="0" w:line="240" w:lineRule="auto"/>
        <w:contextualSpacing/>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BenDroji dalis</w:t>
      </w:r>
    </w:p>
    <w:p w14:paraId="70E27CBC" w14:textId="77777777" w:rsidR="00884A77" w:rsidRPr="00884A77" w:rsidRDefault="00884A77" w:rsidP="00884A77">
      <w:pPr>
        <w:tabs>
          <w:tab w:val="left" w:pos="9180"/>
        </w:tabs>
        <w:spacing w:after="0" w:line="240" w:lineRule="auto"/>
        <w:contextualSpacing/>
        <w:jc w:val="center"/>
        <w:rPr>
          <w:rFonts w:ascii="Times New Roman" w:eastAsia="Times New Roman" w:hAnsi="Times New Roman" w:cs="Times New Roman"/>
          <w:b/>
          <w:caps/>
          <w:sz w:val="24"/>
          <w:szCs w:val="24"/>
        </w:rPr>
      </w:pPr>
    </w:p>
    <w:p w14:paraId="09944ADF" w14:textId="0CE6FCEA" w:rsidR="00B958FD" w:rsidRDefault="563B0411"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caps/>
          <w:sz w:val="24"/>
          <w:szCs w:val="24"/>
        </w:rPr>
        <w:t xml:space="preserve">1.1. </w:t>
      </w:r>
      <w:r w:rsidRPr="00884A77">
        <w:rPr>
          <w:rFonts w:ascii="Times New Roman" w:eastAsia="Times New Roman" w:hAnsi="Times New Roman" w:cs="Times New Roman"/>
          <w:sz w:val="24"/>
          <w:szCs w:val="24"/>
        </w:rPr>
        <w:t xml:space="preserve">Klaipėdos universiteto egzaminų sesijos tvarkos aprašas (toliau – Aprašas) reglamentuoja Klaipėdos universiteto (toliau – Universitetas) pirmosios ir antrosios </w:t>
      </w:r>
      <w:r w:rsidR="008C1203" w:rsidRPr="00884A77">
        <w:rPr>
          <w:rFonts w:ascii="Times New Roman" w:eastAsia="Times New Roman" w:hAnsi="Times New Roman" w:cs="Times New Roman"/>
          <w:sz w:val="24"/>
          <w:szCs w:val="24"/>
        </w:rPr>
        <w:t xml:space="preserve">studijų </w:t>
      </w:r>
      <w:r w:rsidRPr="00884A77">
        <w:rPr>
          <w:rFonts w:ascii="Times New Roman" w:eastAsia="Times New Roman" w:hAnsi="Times New Roman" w:cs="Times New Roman"/>
          <w:sz w:val="24"/>
          <w:szCs w:val="24"/>
        </w:rPr>
        <w:t xml:space="preserve">pakopų, </w:t>
      </w:r>
      <w:r w:rsidR="00921A61" w:rsidRPr="00884A77">
        <w:rPr>
          <w:rFonts w:ascii="Times New Roman" w:eastAsia="Times New Roman" w:hAnsi="Times New Roman" w:cs="Times New Roman"/>
          <w:sz w:val="24"/>
          <w:szCs w:val="24"/>
        </w:rPr>
        <w:t>p</w:t>
      </w:r>
      <w:r w:rsidRPr="00884A77">
        <w:rPr>
          <w:rFonts w:ascii="Times New Roman" w:eastAsia="Times New Roman" w:hAnsi="Times New Roman" w:cs="Times New Roman"/>
          <w:sz w:val="24"/>
          <w:szCs w:val="24"/>
        </w:rPr>
        <w:t xml:space="preserve">rofesinių ir papildomųjų studijų egzaminų sesijos studentų ir klausytojų (toliau – </w:t>
      </w:r>
      <w:r w:rsidR="00F36D17" w:rsidRPr="00884A77">
        <w:rPr>
          <w:rFonts w:ascii="Times New Roman" w:eastAsia="Times New Roman" w:hAnsi="Times New Roman" w:cs="Times New Roman"/>
          <w:sz w:val="24"/>
          <w:szCs w:val="24"/>
        </w:rPr>
        <w:t>s</w:t>
      </w:r>
      <w:r w:rsidRPr="00884A77">
        <w:rPr>
          <w:rFonts w:ascii="Times New Roman" w:eastAsia="Times New Roman" w:hAnsi="Times New Roman" w:cs="Times New Roman"/>
          <w:sz w:val="24"/>
          <w:szCs w:val="24"/>
        </w:rPr>
        <w:t xml:space="preserve">tudentai) pareigas ir teises dalyvauti egzaminų sesijoje, jos datas ir terminus, </w:t>
      </w:r>
      <w:r w:rsidR="00E407A2" w:rsidRPr="00884A77">
        <w:rPr>
          <w:rFonts w:ascii="Times New Roman" w:eastAsia="Times New Roman" w:hAnsi="Times New Roman" w:cs="Times New Roman"/>
          <w:sz w:val="24"/>
          <w:szCs w:val="24"/>
        </w:rPr>
        <w:t xml:space="preserve">galutinių atsiskaitymų </w:t>
      </w:r>
      <w:r w:rsidRPr="00884A77">
        <w:rPr>
          <w:rFonts w:ascii="Times New Roman" w:eastAsia="Times New Roman" w:hAnsi="Times New Roman" w:cs="Times New Roman"/>
          <w:sz w:val="24"/>
          <w:szCs w:val="24"/>
        </w:rPr>
        <w:t xml:space="preserve">laikymo ir perlaikymo, sesijos pratęsimo, studijų dalykų kartojimo, studentų braukimo iš studentų sąrašų, valstybės finansuojamų studijų vietų užėmimo ir kt. tvarkas. </w:t>
      </w:r>
    </w:p>
    <w:p w14:paraId="0E72B01D"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b/>
          <w:bCs/>
          <w:sz w:val="24"/>
          <w:szCs w:val="24"/>
        </w:rPr>
      </w:pPr>
    </w:p>
    <w:p w14:paraId="11F0E4B4" w14:textId="203E4FEC" w:rsidR="00884A77"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II skyrius</w:t>
      </w:r>
    </w:p>
    <w:p w14:paraId="09944AE1" w14:textId="77777777" w:rsidR="00B958FD"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Teisė dalyvauti sesijoje</w:t>
      </w:r>
    </w:p>
    <w:p w14:paraId="668B16D6"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caps/>
          <w:sz w:val="24"/>
          <w:szCs w:val="24"/>
        </w:rPr>
      </w:pPr>
    </w:p>
    <w:p w14:paraId="09944AE2" w14:textId="6C7DEB81" w:rsidR="00B958FD" w:rsidRPr="00884A77" w:rsidRDefault="6E92BE85" w:rsidP="00884A77">
      <w:pPr>
        <w:tabs>
          <w:tab w:val="left" w:pos="9180"/>
        </w:tabs>
        <w:spacing w:after="0" w:line="240" w:lineRule="auto"/>
        <w:jc w:val="both"/>
        <w:rPr>
          <w:rFonts w:ascii="Times New Roman" w:eastAsia="Times New Roman" w:hAnsi="Times New Roman" w:cs="Times New Roman"/>
          <w:strike/>
          <w:sz w:val="24"/>
          <w:szCs w:val="24"/>
        </w:rPr>
      </w:pPr>
      <w:r w:rsidRPr="00884A77">
        <w:rPr>
          <w:rFonts w:ascii="Times New Roman" w:eastAsia="Times New Roman" w:hAnsi="Times New Roman" w:cs="Times New Roman"/>
          <w:sz w:val="24"/>
          <w:szCs w:val="24"/>
        </w:rPr>
        <w:t>2.1. </w:t>
      </w:r>
      <w:r w:rsidRPr="00884A77">
        <w:rPr>
          <w:rFonts w:ascii="Times New Roman" w:eastAsia="Times New Roman" w:hAnsi="Times New Roman" w:cs="Times New Roman"/>
          <w:sz w:val="24"/>
          <w:szCs w:val="24"/>
          <w:lang w:val="tg-Cyrl-TJ"/>
        </w:rPr>
        <w:t xml:space="preserve">Teisę dalyvauti </w:t>
      </w:r>
      <w:r w:rsidRPr="00884A77">
        <w:rPr>
          <w:rFonts w:ascii="Times New Roman" w:eastAsia="Times New Roman" w:hAnsi="Times New Roman" w:cs="Times New Roman"/>
          <w:sz w:val="24"/>
          <w:szCs w:val="24"/>
        </w:rPr>
        <w:t xml:space="preserve">egzaminų </w:t>
      </w:r>
      <w:r w:rsidRPr="00884A77">
        <w:rPr>
          <w:rFonts w:ascii="Times New Roman" w:eastAsia="Times New Roman" w:hAnsi="Times New Roman" w:cs="Times New Roman"/>
          <w:sz w:val="24"/>
          <w:szCs w:val="24"/>
          <w:lang w:val="tg-Cyrl-TJ"/>
        </w:rPr>
        <w:t>sesijoje</w:t>
      </w:r>
      <w:r w:rsidRPr="00884A77">
        <w:rPr>
          <w:rFonts w:ascii="Times New Roman" w:eastAsia="Times New Roman" w:hAnsi="Times New Roman" w:cs="Times New Roman"/>
          <w:sz w:val="24"/>
          <w:szCs w:val="24"/>
        </w:rPr>
        <w:t xml:space="preserve"> (toliau – sesija)</w:t>
      </w:r>
      <w:r w:rsidRPr="00884A77">
        <w:rPr>
          <w:rFonts w:ascii="Times New Roman" w:eastAsia="Times New Roman" w:hAnsi="Times New Roman" w:cs="Times New Roman"/>
          <w:sz w:val="24"/>
          <w:szCs w:val="24"/>
          <w:lang w:val="tg-Cyrl-TJ"/>
        </w:rPr>
        <w:t xml:space="preserve"> turi studentai</w:t>
      </w:r>
      <w:r w:rsidRPr="00884A77">
        <w:rPr>
          <w:rFonts w:ascii="Times New Roman" w:eastAsia="Times New Roman" w:hAnsi="Times New Roman" w:cs="Times New Roman"/>
          <w:sz w:val="24"/>
          <w:szCs w:val="24"/>
        </w:rPr>
        <w:t xml:space="preserve">, </w:t>
      </w:r>
      <w:r w:rsidRPr="00884A77">
        <w:rPr>
          <w:rFonts w:ascii="Times New Roman" w:eastAsia="Times New Roman" w:hAnsi="Times New Roman" w:cs="Times New Roman"/>
          <w:sz w:val="24"/>
          <w:szCs w:val="24"/>
          <w:lang w:val="tg-Cyrl-TJ"/>
        </w:rPr>
        <w:t>atlikę studijų programoje</w:t>
      </w:r>
      <w:r w:rsidRPr="00884A77">
        <w:rPr>
          <w:rFonts w:ascii="Times New Roman" w:eastAsia="Times New Roman" w:hAnsi="Times New Roman" w:cs="Times New Roman"/>
          <w:sz w:val="24"/>
          <w:szCs w:val="24"/>
        </w:rPr>
        <w:t xml:space="preserve"> </w:t>
      </w:r>
      <w:r w:rsidRPr="00884A77">
        <w:rPr>
          <w:rFonts w:ascii="Times New Roman" w:eastAsia="Times New Roman" w:hAnsi="Times New Roman" w:cs="Times New Roman"/>
          <w:sz w:val="24"/>
          <w:szCs w:val="24"/>
          <w:lang w:val="tg-Cyrl-TJ"/>
        </w:rPr>
        <w:t>numatytas užduotis</w:t>
      </w:r>
      <w:r w:rsidRPr="00884A77">
        <w:rPr>
          <w:rFonts w:ascii="Times New Roman" w:eastAsia="Times New Roman" w:hAnsi="Times New Roman" w:cs="Times New Roman"/>
          <w:sz w:val="24"/>
          <w:szCs w:val="24"/>
        </w:rPr>
        <w:t xml:space="preserve">, gavę teigiamus semestro tarpinių atsiskaitymų </w:t>
      </w:r>
      <w:r w:rsidRPr="00884A77">
        <w:rPr>
          <w:rFonts w:ascii="Times New Roman" w:hAnsi="Times New Roman" w:cs="Times New Roman"/>
          <w:sz w:val="24"/>
          <w:szCs w:val="24"/>
        </w:rPr>
        <w:t>įvertinimus,</w:t>
      </w:r>
      <w:r w:rsidR="00ED2358" w:rsidRPr="00884A77">
        <w:rPr>
          <w:rFonts w:ascii="Times New Roman" w:hAnsi="Times New Roman" w:cs="Times New Roman"/>
          <w:sz w:val="24"/>
          <w:szCs w:val="24"/>
        </w:rPr>
        <w:t xml:space="preserve"> </w:t>
      </w:r>
      <w:r w:rsidRPr="00884A77">
        <w:rPr>
          <w:rFonts w:ascii="Times New Roman" w:hAnsi="Times New Roman" w:cs="Times New Roman"/>
          <w:sz w:val="24"/>
          <w:szCs w:val="24"/>
        </w:rPr>
        <w:t>įrašytus Akademinėje informacijos sistemoje (toliau – AIS)</w:t>
      </w:r>
      <w:r w:rsidR="00C4677A" w:rsidRPr="00884A77">
        <w:rPr>
          <w:rFonts w:ascii="Times New Roman" w:hAnsi="Times New Roman" w:cs="Times New Roman"/>
          <w:sz w:val="24"/>
          <w:szCs w:val="24"/>
        </w:rPr>
        <w:t>,</w:t>
      </w:r>
      <w:r w:rsidRPr="00884A77">
        <w:rPr>
          <w:rFonts w:ascii="Times New Roman" w:hAnsi="Times New Roman" w:cs="Times New Roman"/>
          <w:sz w:val="24"/>
          <w:szCs w:val="24"/>
        </w:rPr>
        <w:t xml:space="preserve"> </w:t>
      </w:r>
      <w:r w:rsidRPr="00884A77">
        <w:rPr>
          <w:rFonts w:ascii="Times New Roman" w:eastAsia="Times New Roman" w:hAnsi="Times New Roman" w:cs="Times New Roman"/>
          <w:sz w:val="24"/>
          <w:szCs w:val="24"/>
        </w:rPr>
        <w:t>ir neturintys neįvykdytų finansinių įsipareigojimų Universitetui</w:t>
      </w:r>
      <w:r w:rsidRPr="00884A77">
        <w:rPr>
          <w:rFonts w:ascii="Times New Roman" w:eastAsia="Times New Roman" w:hAnsi="Times New Roman" w:cs="Times New Roman"/>
          <w:sz w:val="24"/>
          <w:szCs w:val="24"/>
          <w:lang w:val="tg-Cyrl-TJ"/>
        </w:rPr>
        <w:t xml:space="preserve">. </w:t>
      </w:r>
    </w:p>
    <w:p w14:paraId="09944AE3" w14:textId="1378971F" w:rsidR="00B958FD"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2.2. Studentai </w:t>
      </w:r>
      <w:r w:rsidRPr="00884A77">
        <w:rPr>
          <w:rFonts w:ascii="Times New Roman" w:eastAsia="Times New Roman" w:hAnsi="Times New Roman" w:cs="Times New Roman"/>
          <w:sz w:val="24"/>
          <w:szCs w:val="24"/>
          <w:lang w:val="tg-Cyrl-TJ"/>
        </w:rPr>
        <w:t xml:space="preserve">laiku </w:t>
      </w:r>
      <w:r w:rsidRPr="00884A77">
        <w:rPr>
          <w:rFonts w:ascii="Times New Roman" w:eastAsia="Times New Roman" w:hAnsi="Times New Roman" w:cs="Times New Roman"/>
          <w:sz w:val="24"/>
          <w:szCs w:val="24"/>
        </w:rPr>
        <w:t xml:space="preserve">neatliktas semestro užduotis gali atsiskaityti paskutinę studijų semestro savaitę paskaitų tvarkaraštyje nurodytu laiku, </w:t>
      </w:r>
      <w:r w:rsidR="003E4556" w:rsidRPr="00884A77">
        <w:rPr>
          <w:rFonts w:ascii="Times New Roman" w:eastAsia="Times New Roman" w:hAnsi="Times New Roman" w:cs="Times New Roman"/>
          <w:sz w:val="24"/>
          <w:szCs w:val="24"/>
        </w:rPr>
        <w:t xml:space="preserve">atsiskaitymų turinį </w:t>
      </w:r>
      <w:r w:rsidRPr="00884A77">
        <w:rPr>
          <w:rFonts w:ascii="Times New Roman" w:eastAsia="Times New Roman" w:hAnsi="Times New Roman" w:cs="Times New Roman"/>
          <w:sz w:val="24"/>
          <w:szCs w:val="24"/>
        </w:rPr>
        <w:t xml:space="preserve">iš anksto suderinę su studijų dalyko dėstytojais. </w:t>
      </w:r>
    </w:p>
    <w:p w14:paraId="7DF57876"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2B00C999" w14:textId="4F62E6D5" w:rsidR="00884A77"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III skyrius</w:t>
      </w:r>
    </w:p>
    <w:p w14:paraId="09944AE5" w14:textId="00F7F99F" w:rsidR="00B958FD"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Sesijos kalendorius</w:t>
      </w:r>
    </w:p>
    <w:p w14:paraId="1275E1C4"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caps/>
          <w:sz w:val="24"/>
          <w:szCs w:val="24"/>
        </w:rPr>
      </w:pPr>
    </w:p>
    <w:p w14:paraId="09944AE6" w14:textId="14FBFBA0"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3.1. Semestro užsiėmimai pagal nuolatinių studijų formą baigiasi 16-ąją semestro savaitę. Paskutinės semestro savaitės metu, paskaitų tvarkaraštyje nurodytu laiku, dėstytojai sudaro sąlygas studentams vieną kartą atsiskaityti neatliktas ir/ar perrašyti neigiamai įvertintas tarpines dalyko užduotis.</w:t>
      </w:r>
    </w:p>
    <w:p w14:paraId="0540A329" w14:textId="3CA8DE7E" w:rsidR="00EA53AA" w:rsidRPr="00884A77" w:rsidRDefault="00EA53AA"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3.2. </w:t>
      </w:r>
      <w:r w:rsidR="50990D8F" w:rsidRPr="00884A77">
        <w:rPr>
          <w:rFonts w:ascii="Times New Roman" w:eastAsia="Times New Roman" w:hAnsi="Times New Roman" w:cs="Times New Roman"/>
          <w:sz w:val="24"/>
          <w:szCs w:val="24"/>
        </w:rPr>
        <w:t>P</w:t>
      </w:r>
      <w:r w:rsidRPr="00884A77">
        <w:rPr>
          <w:rFonts w:ascii="Times New Roman" w:eastAsia="Times New Roman" w:hAnsi="Times New Roman" w:cs="Times New Roman"/>
          <w:sz w:val="24"/>
          <w:szCs w:val="24"/>
        </w:rPr>
        <w:t xml:space="preserve">asirenkamųjų </w:t>
      </w:r>
      <w:r w:rsidR="62E8CAEB" w:rsidRPr="00884A77">
        <w:rPr>
          <w:rFonts w:ascii="Times New Roman" w:eastAsia="Times New Roman" w:hAnsi="Times New Roman" w:cs="Times New Roman"/>
          <w:sz w:val="24"/>
          <w:szCs w:val="24"/>
        </w:rPr>
        <w:t xml:space="preserve">studijų </w:t>
      </w:r>
      <w:r w:rsidRPr="00884A77">
        <w:rPr>
          <w:rFonts w:ascii="Times New Roman" w:eastAsia="Times New Roman" w:hAnsi="Times New Roman" w:cs="Times New Roman"/>
          <w:sz w:val="24"/>
          <w:szCs w:val="24"/>
        </w:rPr>
        <w:t xml:space="preserve">dalykų </w:t>
      </w:r>
      <w:r w:rsidR="004107C9" w:rsidRPr="00884A77">
        <w:rPr>
          <w:rFonts w:ascii="Times New Roman" w:eastAsia="Times New Roman" w:hAnsi="Times New Roman" w:cs="Times New Roman"/>
          <w:sz w:val="24"/>
          <w:szCs w:val="24"/>
        </w:rPr>
        <w:t>galutiniai</w:t>
      </w:r>
      <w:r w:rsidR="302FAFEE" w:rsidRPr="00884A77">
        <w:rPr>
          <w:rFonts w:ascii="Times New Roman" w:eastAsia="Times New Roman" w:hAnsi="Times New Roman" w:cs="Times New Roman"/>
          <w:sz w:val="24"/>
          <w:szCs w:val="24"/>
        </w:rPr>
        <w:t xml:space="preserve"> </w:t>
      </w:r>
      <w:r w:rsidR="36C0B05E" w:rsidRPr="00884A77">
        <w:rPr>
          <w:rFonts w:ascii="Times New Roman" w:eastAsia="Times New Roman" w:hAnsi="Times New Roman" w:cs="Times New Roman"/>
          <w:sz w:val="24"/>
          <w:szCs w:val="24"/>
        </w:rPr>
        <w:t>atsiskaitymai</w:t>
      </w:r>
      <w:r w:rsidR="004107C9" w:rsidRPr="00884A77">
        <w:rPr>
          <w:rFonts w:ascii="Times New Roman" w:eastAsia="Times New Roman" w:hAnsi="Times New Roman" w:cs="Times New Roman"/>
          <w:sz w:val="24"/>
          <w:szCs w:val="24"/>
        </w:rPr>
        <w:t xml:space="preserve"> </w:t>
      </w:r>
      <w:r w:rsidR="00B06A40" w:rsidRPr="00884A77">
        <w:rPr>
          <w:rFonts w:ascii="Times New Roman" w:eastAsia="Times New Roman" w:hAnsi="Times New Roman" w:cs="Times New Roman"/>
          <w:sz w:val="24"/>
          <w:szCs w:val="24"/>
        </w:rPr>
        <w:t>vyksta galutinių atsis</w:t>
      </w:r>
      <w:r w:rsidR="00E079BC" w:rsidRPr="00884A77">
        <w:rPr>
          <w:rFonts w:ascii="Times New Roman" w:eastAsia="Times New Roman" w:hAnsi="Times New Roman" w:cs="Times New Roman"/>
          <w:sz w:val="24"/>
          <w:szCs w:val="24"/>
        </w:rPr>
        <w:t xml:space="preserve">kaitymų tvarkaraštyje nurodytu laiku ir </w:t>
      </w:r>
      <w:r w:rsidR="00590E4E" w:rsidRPr="00884A77">
        <w:rPr>
          <w:rFonts w:ascii="Times New Roman" w:eastAsia="Times New Roman" w:hAnsi="Times New Roman" w:cs="Times New Roman"/>
          <w:sz w:val="24"/>
          <w:szCs w:val="24"/>
        </w:rPr>
        <w:t>nur</w:t>
      </w:r>
      <w:r w:rsidR="00797B55" w:rsidRPr="00884A77">
        <w:rPr>
          <w:rFonts w:ascii="Times New Roman" w:eastAsia="Times New Roman" w:hAnsi="Times New Roman" w:cs="Times New Roman"/>
          <w:sz w:val="24"/>
          <w:szCs w:val="24"/>
        </w:rPr>
        <w:t xml:space="preserve">odytoje </w:t>
      </w:r>
      <w:r w:rsidR="00E079BC" w:rsidRPr="00884A77">
        <w:rPr>
          <w:rFonts w:ascii="Times New Roman" w:eastAsia="Times New Roman" w:hAnsi="Times New Roman" w:cs="Times New Roman"/>
          <w:sz w:val="24"/>
          <w:szCs w:val="24"/>
        </w:rPr>
        <w:t>vietoje. Tvarkaraštį tvirtina studijų prorektorius.</w:t>
      </w:r>
      <w:r w:rsidR="001A4AB8" w:rsidRPr="00884A77">
        <w:rPr>
          <w:rFonts w:ascii="Times New Roman" w:eastAsia="Times New Roman" w:hAnsi="Times New Roman" w:cs="Times New Roman"/>
          <w:sz w:val="24"/>
          <w:szCs w:val="24"/>
        </w:rPr>
        <w:t xml:space="preserve"> </w:t>
      </w:r>
    </w:p>
    <w:p w14:paraId="09944AE8" w14:textId="0F59DFF9"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3.3. Egzaminų sesija pagal nuolatinių studijų formą vyksta 17–</w:t>
      </w:r>
      <w:r w:rsidR="00C4677A" w:rsidRPr="00884A77">
        <w:rPr>
          <w:rFonts w:ascii="Times New Roman" w:eastAsia="Times New Roman" w:hAnsi="Times New Roman" w:cs="Times New Roman"/>
          <w:sz w:val="24"/>
          <w:szCs w:val="24"/>
        </w:rPr>
        <w:t>20</w:t>
      </w:r>
      <w:r w:rsidRPr="00884A77">
        <w:rPr>
          <w:rFonts w:ascii="Times New Roman" w:eastAsia="Times New Roman" w:hAnsi="Times New Roman" w:cs="Times New Roman"/>
          <w:sz w:val="24"/>
          <w:szCs w:val="24"/>
        </w:rPr>
        <w:t xml:space="preserve">-ąją semestro savaitę. </w:t>
      </w:r>
      <w:r w:rsidR="00C4677A" w:rsidRPr="00884A77">
        <w:rPr>
          <w:rFonts w:ascii="Times New Roman" w:eastAsia="Times New Roman" w:hAnsi="Times New Roman" w:cs="Times New Roman"/>
          <w:sz w:val="24"/>
          <w:szCs w:val="24"/>
        </w:rPr>
        <w:t>Pasibaigus egzaminų sesijai, vyksta</w:t>
      </w:r>
      <w:r w:rsidRPr="00884A77">
        <w:rPr>
          <w:rFonts w:ascii="Times New Roman" w:eastAsia="Times New Roman" w:hAnsi="Times New Roman" w:cs="Times New Roman"/>
          <w:sz w:val="24"/>
          <w:szCs w:val="24"/>
        </w:rPr>
        <w:t xml:space="preserve"> egzaminų perlaikymo sesija nuolatin</w:t>
      </w:r>
      <w:r w:rsidR="00C4677A" w:rsidRPr="00884A77">
        <w:rPr>
          <w:rFonts w:ascii="Times New Roman" w:eastAsia="Times New Roman" w:hAnsi="Times New Roman" w:cs="Times New Roman"/>
          <w:sz w:val="24"/>
          <w:szCs w:val="24"/>
        </w:rPr>
        <w:t>ėse</w:t>
      </w:r>
      <w:r w:rsidRPr="00884A77">
        <w:rPr>
          <w:rFonts w:ascii="Times New Roman" w:eastAsia="Times New Roman" w:hAnsi="Times New Roman" w:cs="Times New Roman"/>
          <w:sz w:val="24"/>
          <w:szCs w:val="24"/>
        </w:rPr>
        <w:t xml:space="preserve"> ir ištęsti</w:t>
      </w:r>
      <w:r w:rsidR="00C4677A" w:rsidRPr="00884A77">
        <w:rPr>
          <w:rFonts w:ascii="Times New Roman" w:eastAsia="Times New Roman" w:hAnsi="Times New Roman" w:cs="Times New Roman"/>
          <w:sz w:val="24"/>
          <w:szCs w:val="24"/>
        </w:rPr>
        <w:t xml:space="preserve">nėse </w:t>
      </w:r>
      <w:r w:rsidRPr="00884A77">
        <w:rPr>
          <w:rFonts w:ascii="Times New Roman" w:eastAsia="Times New Roman" w:hAnsi="Times New Roman" w:cs="Times New Roman"/>
          <w:sz w:val="24"/>
          <w:szCs w:val="24"/>
        </w:rPr>
        <w:t>studijų form</w:t>
      </w:r>
      <w:r w:rsidR="00C4677A" w:rsidRPr="00884A77">
        <w:rPr>
          <w:rFonts w:ascii="Times New Roman" w:eastAsia="Times New Roman" w:hAnsi="Times New Roman" w:cs="Times New Roman"/>
          <w:sz w:val="24"/>
          <w:szCs w:val="24"/>
        </w:rPr>
        <w:t xml:space="preserve">ose pagal Studijų kalendoriuje numatytas datas. </w:t>
      </w:r>
    </w:p>
    <w:p w14:paraId="09944AEA" w14:textId="3124F649"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3.</w:t>
      </w:r>
      <w:r w:rsidR="00EA53AA" w:rsidRPr="00884A77">
        <w:rPr>
          <w:rFonts w:ascii="Times New Roman" w:eastAsia="Times New Roman" w:hAnsi="Times New Roman" w:cs="Times New Roman"/>
          <w:sz w:val="24"/>
          <w:szCs w:val="24"/>
        </w:rPr>
        <w:t>5</w:t>
      </w:r>
      <w:r w:rsidRPr="00884A77">
        <w:rPr>
          <w:rFonts w:ascii="Times New Roman" w:eastAsia="Times New Roman" w:hAnsi="Times New Roman" w:cs="Times New Roman"/>
          <w:sz w:val="24"/>
          <w:szCs w:val="24"/>
        </w:rPr>
        <w:t xml:space="preserve">. Nuolatinių studijų studentams, pateikusiems pateisinamas priežastis </w:t>
      </w:r>
      <w:r w:rsidR="008D3A9F" w:rsidRPr="00884A77">
        <w:rPr>
          <w:rFonts w:ascii="Times New Roman" w:eastAsia="Times New Roman" w:hAnsi="Times New Roman" w:cs="Times New Roman"/>
          <w:sz w:val="24"/>
          <w:szCs w:val="24"/>
        </w:rPr>
        <w:t xml:space="preserve">pagrindžiantį dokumentą ar nurodžiusiems pagrindžiančias aplinkybes, </w:t>
      </w:r>
      <w:r w:rsidRPr="00884A77">
        <w:rPr>
          <w:rFonts w:ascii="Times New Roman" w:eastAsia="Times New Roman" w:hAnsi="Times New Roman" w:cs="Times New Roman"/>
          <w:sz w:val="24"/>
          <w:szCs w:val="24"/>
        </w:rPr>
        <w:t xml:space="preserve">ir fakulteto dekanui </w:t>
      </w:r>
      <w:r w:rsidR="000E6346" w:rsidRPr="00884A77">
        <w:rPr>
          <w:rFonts w:ascii="Times New Roman" w:eastAsia="Times New Roman" w:hAnsi="Times New Roman" w:cs="Times New Roman"/>
          <w:sz w:val="24"/>
          <w:szCs w:val="24"/>
        </w:rPr>
        <w:t xml:space="preserve">/ </w:t>
      </w:r>
      <w:r w:rsidRPr="00884A77">
        <w:rPr>
          <w:rFonts w:ascii="Times New Roman" w:eastAsia="Times New Roman" w:hAnsi="Times New Roman" w:cs="Times New Roman"/>
          <w:sz w:val="24"/>
          <w:szCs w:val="24"/>
        </w:rPr>
        <w:t>instituto direktoriui</w:t>
      </w:r>
      <w:r w:rsidR="00C4677A" w:rsidRPr="00884A77">
        <w:rPr>
          <w:rFonts w:ascii="Times New Roman" w:eastAsia="Times New Roman" w:hAnsi="Times New Roman" w:cs="Times New Roman"/>
          <w:sz w:val="24"/>
          <w:szCs w:val="24"/>
        </w:rPr>
        <w:t xml:space="preserve"> / centro vedėjui</w:t>
      </w:r>
      <w:r w:rsidRPr="00884A77">
        <w:rPr>
          <w:rFonts w:ascii="Times New Roman" w:eastAsia="Times New Roman" w:hAnsi="Times New Roman" w:cs="Times New Roman"/>
          <w:sz w:val="24"/>
          <w:szCs w:val="24"/>
        </w:rPr>
        <w:t xml:space="preserve"> </w:t>
      </w:r>
      <w:r w:rsidR="006470CD" w:rsidRPr="00884A77">
        <w:rPr>
          <w:rFonts w:ascii="Times New Roman" w:eastAsia="Times New Roman" w:hAnsi="Times New Roman" w:cs="Times New Roman"/>
          <w:sz w:val="24"/>
          <w:szCs w:val="24"/>
        </w:rPr>
        <w:t xml:space="preserve">(toliau – padalinio vadovas) </w:t>
      </w:r>
      <w:r w:rsidRPr="00884A77">
        <w:rPr>
          <w:rFonts w:ascii="Times New Roman" w:eastAsia="Times New Roman" w:hAnsi="Times New Roman" w:cs="Times New Roman"/>
          <w:sz w:val="24"/>
          <w:szCs w:val="24"/>
        </w:rPr>
        <w:t xml:space="preserve">leidus, galimas išankstinis </w:t>
      </w:r>
      <w:r w:rsidR="00EB6FDF" w:rsidRPr="00884A77">
        <w:rPr>
          <w:rFonts w:ascii="Times New Roman" w:eastAsia="Times New Roman" w:hAnsi="Times New Roman" w:cs="Times New Roman"/>
          <w:sz w:val="24"/>
          <w:szCs w:val="24"/>
        </w:rPr>
        <w:t>galutinių atsiskaitymų</w:t>
      </w:r>
      <w:r w:rsidRPr="00884A77">
        <w:rPr>
          <w:rFonts w:ascii="Times New Roman" w:eastAsia="Times New Roman" w:hAnsi="Times New Roman" w:cs="Times New Roman"/>
          <w:sz w:val="24"/>
          <w:szCs w:val="24"/>
        </w:rPr>
        <w:t xml:space="preserve"> laikymas, bet ne anksčiau kaip nuo </w:t>
      </w:r>
      <w:r w:rsidR="00726FE6" w:rsidRPr="00884A77">
        <w:rPr>
          <w:rFonts w:ascii="Times New Roman" w:eastAsia="Times New Roman" w:hAnsi="Times New Roman" w:cs="Times New Roman"/>
          <w:sz w:val="24"/>
          <w:szCs w:val="24"/>
        </w:rPr>
        <w:t>13-osios semestro savaitės.</w:t>
      </w:r>
    </w:p>
    <w:p w14:paraId="09944AEC" w14:textId="7EBC0014"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3.6. Baigiamųjų kursų sesijos terminus nustato </w:t>
      </w:r>
      <w:r w:rsidR="006470CD" w:rsidRPr="00884A77">
        <w:rPr>
          <w:rFonts w:ascii="Times New Roman" w:eastAsia="Times New Roman" w:hAnsi="Times New Roman" w:cs="Times New Roman"/>
          <w:sz w:val="24"/>
          <w:szCs w:val="24"/>
        </w:rPr>
        <w:t xml:space="preserve">padalinio vadovas </w:t>
      </w:r>
      <w:r w:rsidRPr="00884A77">
        <w:rPr>
          <w:rFonts w:ascii="Times New Roman" w:eastAsia="Times New Roman" w:hAnsi="Times New Roman" w:cs="Times New Roman"/>
          <w:sz w:val="24"/>
          <w:szCs w:val="24"/>
        </w:rPr>
        <w:t xml:space="preserve">ir tvirtina studijų prorektorius. </w:t>
      </w:r>
    </w:p>
    <w:p w14:paraId="09944AED" w14:textId="16988764" w:rsidR="00B958FD"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3.7. Kvalifikaciniai egzaminai ir baigiamųjų darbų gynimai vyksta 17</w:t>
      </w:r>
      <w:r w:rsidR="003E4556" w:rsidRPr="00884A77">
        <w:rPr>
          <w:rFonts w:ascii="Times New Roman" w:eastAsia="Times New Roman" w:hAnsi="Times New Roman" w:cs="Times New Roman"/>
          <w:sz w:val="24"/>
          <w:szCs w:val="24"/>
        </w:rPr>
        <w:t>–</w:t>
      </w:r>
      <w:r w:rsidRPr="00884A77">
        <w:rPr>
          <w:rFonts w:ascii="Times New Roman" w:eastAsia="Times New Roman" w:hAnsi="Times New Roman" w:cs="Times New Roman"/>
          <w:sz w:val="24"/>
          <w:szCs w:val="24"/>
        </w:rPr>
        <w:t>18-ąją semestro savaitę.</w:t>
      </w:r>
    </w:p>
    <w:p w14:paraId="52A89FF7"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09944AEE" w14:textId="77777777" w:rsidR="00B958FD"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IV skyriu</w:t>
      </w:r>
      <w:r w:rsidR="00944169" w:rsidRPr="00884A77">
        <w:rPr>
          <w:rFonts w:ascii="Times New Roman" w:eastAsia="Times New Roman" w:hAnsi="Times New Roman" w:cs="Times New Roman"/>
          <w:b/>
          <w:caps/>
          <w:sz w:val="24"/>
          <w:szCs w:val="24"/>
        </w:rPr>
        <w:t>s</w:t>
      </w:r>
    </w:p>
    <w:p w14:paraId="09944AEF" w14:textId="6B1A0941" w:rsidR="00B958FD" w:rsidRDefault="3B6315C7" w:rsidP="00884A77">
      <w:pPr>
        <w:tabs>
          <w:tab w:val="left" w:pos="9180"/>
        </w:tabs>
        <w:spacing w:after="0" w:line="240" w:lineRule="auto"/>
        <w:ind w:firstLine="357"/>
        <w:jc w:val="center"/>
        <w:rPr>
          <w:rFonts w:ascii="Times New Roman" w:eastAsia="Times New Roman" w:hAnsi="Times New Roman" w:cs="Times New Roman"/>
          <w:b/>
          <w:bCs/>
          <w:caps/>
          <w:sz w:val="24"/>
          <w:szCs w:val="24"/>
        </w:rPr>
      </w:pPr>
      <w:r w:rsidRPr="00884A77">
        <w:rPr>
          <w:rFonts w:ascii="Times New Roman" w:eastAsia="Times New Roman" w:hAnsi="Times New Roman" w:cs="Times New Roman"/>
          <w:b/>
          <w:bCs/>
          <w:caps/>
          <w:sz w:val="24"/>
          <w:szCs w:val="24"/>
        </w:rPr>
        <w:t>Egzaminų tvarka</w:t>
      </w:r>
    </w:p>
    <w:p w14:paraId="68099062"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bCs/>
          <w:caps/>
          <w:sz w:val="24"/>
          <w:szCs w:val="24"/>
        </w:rPr>
      </w:pPr>
    </w:p>
    <w:p w14:paraId="09944AF0" w14:textId="4BC63932"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4.1. Balai galutinio atsiskaitymo pažymiui kaupiami semestro metu didėjančios sumos principu, įrašant juos į AIS. Galutinio atsiskaitymo (egzamino, projekto, testo, ataskaitos, </w:t>
      </w:r>
      <w:proofErr w:type="spellStart"/>
      <w:r w:rsidRPr="00884A77">
        <w:rPr>
          <w:rFonts w:ascii="Times New Roman" w:eastAsia="Times New Roman" w:hAnsi="Times New Roman" w:cs="Times New Roman"/>
          <w:sz w:val="24"/>
          <w:szCs w:val="24"/>
        </w:rPr>
        <w:t>esė</w:t>
      </w:r>
      <w:proofErr w:type="spellEnd"/>
      <w:r w:rsidRPr="00884A77">
        <w:rPr>
          <w:rFonts w:ascii="Times New Roman" w:eastAsia="Times New Roman" w:hAnsi="Times New Roman" w:cs="Times New Roman"/>
          <w:sz w:val="24"/>
          <w:szCs w:val="24"/>
        </w:rPr>
        <w:t xml:space="preserve"> ir kt.) pažymys turi sudaryti 30–50 proc. </w:t>
      </w:r>
      <w:r w:rsidR="009260F6" w:rsidRPr="00884A77">
        <w:rPr>
          <w:rFonts w:ascii="Times New Roman" w:eastAsia="Times New Roman" w:hAnsi="Times New Roman" w:cs="Times New Roman"/>
          <w:sz w:val="24"/>
          <w:szCs w:val="24"/>
        </w:rPr>
        <w:t>galutinio</w:t>
      </w:r>
      <w:r w:rsidR="00B27003" w:rsidRPr="00884A77">
        <w:rPr>
          <w:rFonts w:ascii="Times New Roman" w:eastAsia="Times New Roman" w:hAnsi="Times New Roman" w:cs="Times New Roman"/>
          <w:sz w:val="24"/>
          <w:szCs w:val="24"/>
        </w:rPr>
        <w:t xml:space="preserve"> į</w:t>
      </w:r>
      <w:r w:rsidRPr="00884A77">
        <w:rPr>
          <w:rFonts w:ascii="Times New Roman" w:eastAsia="Times New Roman" w:hAnsi="Times New Roman" w:cs="Times New Roman"/>
          <w:sz w:val="24"/>
          <w:szCs w:val="24"/>
        </w:rPr>
        <w:t>vertinimo.</w:t>
      </w:r>
    </w:p>
    <w:p w14:paraId="0D2C142A" w14:textId="358120CC" w:rsidR="00BB1A9B"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lastRenderedPageBreak/>
        <w:t xml:space="preserve">4.2. Galutinių atsiskaitymų tvarkaraštis sudaromas, atsižvelgiant į studijų dalykų apimtį: kai studijų dalyko apimtis yra 3 kreditai, galutiniam atsiskaitymui pasirengti skiriama ne mažiau kaip 1 diena; </w:t>
      </w:r>
      <w:r w:rsidR="00B27003" w:rsidRPr="00884A77">
        <w:rPr>
          <w:rFonts w:ascii="Times New Roman" w:eastAsia="Times New Roman" w:hAnsi="Times New Roman" w:cs="Times New Roman"/>
          <w:sz w:val="24"/>
          <w:szCs w:val="24"/>
        </w:rPr>
        <w:t xml:space="preserve">kai </w:t>
      </w:r>
      <w:r w:rsidRPr="00884A77">
        <w:rPr>
          <w:rFonts w:ascii="Times New Roman" w:eastAsia="Times New Roman" w:hAnsi="Times New Roman" w:cs="Times New Roman"/>
          <w:sz w:val="24"/>
          <w:szCs w:val="24"/>
        </w:rPr>
        <w:t>4–5 kreditai – ne mažiau kaip 2 dienos; kai 6–8 kreditai – ne mažiau kaip 3 dienos. Visų akademinės grupės studentų raštišku sutikimu galutiniai atsiskaitymai gali vykti ir kitu grafiku.</w:t>
      </w:r>
    </w:p>
    <w:p w14:paraId="09944AF1" w14:textId="512122CD"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w:t>
      </w:r>
      <w:r w:rsidR="00825426" w:rsidRPr="00884A77">
        <w:rPr>
          <w:rFonts w:ascii="Times New Roman" w:eastAsia="Times New Roman" w:hAnsi="Times New Roman" w:cs="Times New Roman"/>
          <w:sz w:val="24"/>
          <w:szCs w:val="24"/>
        </w:rPr>
        <w:t>3</w:t>
      </w:r>
      <w:r w:rsidRPr="00884A77">
        <w:rPr>
          <w:rFonts w:ascii="Times New Roman" w:eastAsia="Times New Roman" w:hAnsi="Times New Roman" w:cs="Times New Roman"/>
          <w:sz w:val="24"/>
          <w:szCs w:val="24"/>
        </w:rPr>
        <w:t>. </w:t>
      </w:r>
      <w:r w:rsidR="000674AB" w:rsidRPr="00884A77">
        <w:rPr>
          <w:rFonts w:ascii="Times New Roman" w:eastAsia="Times New Roman" w:hAnsi="Times New Roman" w:cs="Times New Roman"/>
          <w:sz w:val="24"/>
          <w:szCs w:val="24"/>
        </w:rPr>
        <w:t xml:space="preserve">Galutiniai atsiskaitymai vyksta galutinių atsiskaitymų tvarkaraštyje nurodytu laiku ir nurodytoje vietoje. Studentų atstovas (akademinės grupės seniūnas) derina atsiskaitymų eiliškumą ir datas su studijų </w:t>
      </w:r>
      <w:r w:rsidR="0029586B" w:rsidRPr="00884A77">
        <w:rPr>
          <w:rFonts w:ascii="Times New Roman" w:eastAsia="Times New Roman" w:hAnsi="Times New Roman" w:cs="Times New Roman"/>
          <w:sz w:val="24"/>
          <w:szCs w:val="24"/>
        </w:rPr>
        <w:t>dalykus</w:t>
      </w:r>
      <w:r w:rsidR="000674AB" w:rsidRPr="00884A77">
        <w:rPr>
          <w:rFonts w:ascii="Times New Roman" w:eastAsia="Times New Roman" w:hAnsi="Times New Roman" w:cs="Times New Roman"/>
          <w:sz w:val="24"/>
          <w:szCs w:val="24"/>
        </w:rPr>
        <w:t xml:space="preserve"> dėstančiais dėstytojais ir fakulteto / instituto</w:t>
      </w:r>
      <w:r w:rsidR="00F36D17" w:rsidRPr="00884A77">
        <w:rPr>
          <w:rFonts w:ascii="Times New Roman" w:eastAsia="Times New Roman" w:hAnsi="Times New Roman" w:cs="Times New Roman"/>
          <w:sz w:val="24"/>
          <w:szCs w:val="24"/>
        </w:rPr>
        <w:t xml:space="preserve"> / centro</w:t>
      </w:r>
      <w:r w:rsidR="000674AB" w:rsidRPr="00884A77">
        <w:rPr>
          <w:rFonts w:ascii="Times New Roman" w:eastAsia="Times New Roman" w:hAnsi="Times New Roman" w:cs="Times New Roman"/>
          <w:sz w:val="24"/>
          <w:szCs w:val="24"/>
        </w:rPr>
        <w:t xml:space="preserve"> </w:t>
      </w:r>
      <w:r w:rsidR="00F36D17" w:rsidRPr="00884A77">
        <w:rPr>
          <w:rFonts w:ascii="Times New Roman" w:eastAsia="Times New Roman" w:hAnsi="Times New Roman" w:cs="Times New Roman"/>
          <w:sz w:val="24"/>
          <w:szCs w:val="24"/>
        </w:rPr>
        <w:t>atsakingu darbuotoju</w:t>
      </w:r>
      <w:r w:rsidR="000674AB" w:rsidRPr="00884A77">
        <w:rPr>
          <w:rFonts w:ascii="Times New Roman" w:eastAsia="Times New Roman" w:hAnsi="Times New Roman" w:cs="Times New Roman"/>
          <w:sz w:val="24"/>
          <w:szCs w:val="24"/>
        </w:rPr>
        <w:t xml:space="preserve">. Galutinių atsiskaitymų tvarkaraštį </w:t>
      </w:r>
      <w:r w:rsidR="0029586B" w:rsidRPr="00884A77">
        <w:rPr>
          <w:rFonts w:ascii="Times New Roman" w:eastAsia="Times New Roman" w:hAnsi="Times New Roman" w:cs="Times New Roman"/>
          <w:sz w:val="24"/>
          <w:szCs w:val="24"/>
        </w:rPr>
        <w:t>tvirtina</w:t>
      </w:r>
      <w:r w:rsidR="000674AB" w:rsidRPr="00884A77">
        <w:rPr>
          <w:rFonts w:ascii="Times New Roman" w:eastAsia="Times New Roman" w:hAnsi="Times New Roman" w:cs="Times New Roman"/>
          <w:sz w:val="24"/>
          <w:szCs w:val="24"/>
        </w:rPr>
        <w:t xml:space="preserve"> </w:t>
      </w:r>
      <w:r w:rsidR="006470CD" w:rsidRPr="00884A77">
        <w:rPr>
          <w:rFonts w:ascii="Times New Roman" w:eastAsia="Times New Roman" w:hAnsi="Times New Roman" w:cs="Times New Roman"/>
          <w:sz w:val="24"/>
          <w:szCs w:val="24"/>
        </w:rPr>
        <w:t>padalinio vadovas</w:t>
      </w:r>
      <w:r w:rsidR="000674AB" w:rsidRPr="00884A77">
        <w:rPr>
          <w:rFonts w:ascii="Times New Roman" w:eastAsia="Times New Roman" w:hAnsi="Times New Roman" w:cs="Times New Roman"/>
          <w:sz w:val="24"/>
          <w:szCs w:val="24"/>
        </w:rPr>
        <w:t>, o pasirenkamųjų dalykų – studijų prorektorius.</w:t>
      </w:r>
    </w:p>
    <w:p w14:paraId="09944AF2" w14:textId="5268B392"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4.4. Dėstytojai egzaminuoja tik tuos studentus, kurie turi teisę dalyvauti sesijoje ir laikyti studijų dalyko galutinį atsiskaitymą. Kiekvienas studentas galutinio atsiskaitymo metu privalo</w:t>
      </w:r>
      <w:r w:rsidR="00230AB2" w:rsidRPr="00884A77">
        <w:rPr>
          <w:rFonts w:ascii="Times New Roman" w:eastAsia="Times New Roman" w:hAnsi="Times New Roman" w:cs="Times New Roman"/>
          <w:sz w:val="24"/>
          <w:szCs w:val="24"/>
        </w:rPr>
        <w:t xml:space="preserve"> pateikti dėstytojui</w:t>
      </w:r>
      <w:r w:rsidRPr="00884A77">
        <w:rPr>
          <w:rFonts w:ascii="Times New Roman" w:eastAsia="Times New Roman" w:hAnsi="Times New Roman" w:cs="Times New Roman"/>
          <w:sz w:val="24"/>
          <w:szCs w:val="24"/>
        </w:rPr>
        <w:t xml:space="preserve"> asmens tapatybę patvirtinantį dokumentą. </w:t>
      </w:r>
    </w:p>
    <w:p w14:paraId="09944AF3" w14:textId="1C657333"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w:t>
      </w:r>
      <w:r w:rsidR="006F5AE2" w:rsidRPr="00884A77">
        <w:rPr>
          <w:rFonts w:ascii="Times New Roman" w:eastAsia="Times New Roman" w:hAnsi="Times New Roman" w:cs="Times New Roman"/>
          <w:sz w:val="24"/>
          <w:szCs w:val="24"/>
        </w:rPr>
        <w:t>5</w:t>
      </w:r>
      <w:r w:rsidRPr="00884A77">
        <w:rPr>
          <w:rFonts w:ascii="Times New Roman" w:eastAsia="Times New Roman" w:hAnsi="Times New Roman" w:cs="Times New Roman"/>
          <w:sz w:val="24"/>
          <w:szCs w:val="24"/>
        </w:rPr>
        <w:t>. </w:t>
      </w:r>
      <w:r w:rsidR="00C6755F" w:rsidRPr="00884A77">
        <w:rPr>
          <w:rFonts w:ascii="Times New Roman" w:eastAsia="Times New Roman" w:hAnsi="Times New Roman" w:cs="Times New Roman"/>
          <w:sz w:val="24"/>
          <w:szCs w:val="24"/>
        </w:rPr>
        <w:t xml:space="preserve">Galutinių atsiskaitymų </w:t>
      </w:r>
      <w:r w:rsidRPr="00884A77">
        <w:rPr>
          <w:rFonts w:ascii="Times New Roman" w:eastAsia="Times New Roman" w:hAnsi="Times New Roman" w:cs="Times New Roman"/>
          <w:sz w:val="24"/>
          <w:szCs w:val="24"/>
        </w:rPr>
        <w:t xml:space="preserve">užduotys turi atitikti semestro pradžioje studentams </w:t>
      </w:r>
      <w:r w:rsidR="005475A0" w:rsidRPr="00884A77">
        <w:rPr>
          <w:rFonts w:ascii="Times New Roman" w:eastAsia="Times New Roman" w:hAnsi="Times New Roman" w:cs="Times New Roman"/>
          <w:sz w:val="24"/>
          <w:szCs w:val="24"/>
        </w:rPr>
        <w:t>pateiktų</w:t>
      </w:r>
      <w:r w:rsidR="00B51404" w:rsidRPr="00884A77">
        <w:rPr>
          <w:rFonts w:ascii="Times New Roman" w:eastAsia="Times New Roman" w:hAnsi="Times New Roman" w:cs="Times New Roman"/>
          <w:sz w:val="24"/>
          <w:szCs w:val="24"/>
        </w:rPr>
        <w:t xml:space="preserve"> </w:t>
      </w:r>
      <w:r w:rsidRPr="00884A77">
        <w:rPr>
          <w:rFonts w:ascii="Times New Roman" w:eastAsia="Times New Roman" w:hAnsi="Times New Roman" w:cs="Times New Roman"/>
          <w:sz w:val="24"/>
          <w:szCs w:val="24"/>
        </w:rPr>
        <w:t xml:space="preserve">užduočių turinį. </w:t>
      </w:r>
    </w:p>
    <w:p w14:paraId="09944AF4" w14:textId="40A68CB8"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4.6. </w:t>
      </w:r>
      <w:r w:rsidRPr="00884A77">
        <w:rPr>
          <w:rFonts w:ascii="Times New Roman" w:eastAsia="Times New Roman" w:hAnsi="Times New Roman" w:cs="Times New Roman"/>
          <w:sz w:val="24"/>
          <w:szCs w:val="24"/>
          <w:lang w:val="tg-Cyrl-TJ"/>
        </w:rPr>
        <w:t xml:space="preserve"> Žinių vertinimas aprėpia visą teigiamų ir neigiamų pažymių skalę</w:t>
      </w:r>
      <w:r w:rsidRPr="00884A77">
        <w:rPr>
          <w:rFonts w:ascii="Times New Roman" w:eastAsia="Times New Roman" w:hAnsi="Times New Roman" w:cs="Times New Roman"/>
          <w:sz w:val="24"/>
          <w:szCs w:val="24"/>
        </w:rPr>
        <w:t xml:space="preserve"> nuo 1 iki 10 balų.</w:t>
      </w:r>
      <w:r w:rsidRPr="00884A77">
        <w:rPr>
          <w:rFonts w:ascii="Times New Roman" w:eastAsia="Times New Roman" w:hAnsi="Times New Roman" w:cs="Times New Roman"/>
          <w:sz w:val="24"/>
          <w:szCs w:val="24"/>
          <w:lang w:val="tg-Cyrl-TJ"/>
        </w:rPr>
        <w:t xml:space="preserve"> </w:t>
      </w:r>
      <w:r w:rsidRPr="00884A77">
        <w:rPr>
          <w:rFonts w:ascii="Times New Roman" w:eastAsia="Times New Roman" w:hAnsi="Times New Roman" w:cs="Times New Roman"/>
          <w:sz w:val="24"/>
          <w:szCs w:val="24"/>
        </w:rPr>
        <w:t>Galutinių atsiskaitymų</w:t>
      </w:r>
      <w:r w:rsidRPr="00884A77">
        <w:rPr>
          <w:rFonts w:ascii="Times New Roman" w:eastAsia="Times New Roman" w:hAnsi="Times New Roman" w:cs="Times New Roman"/>
          <w:sz w:val="24"/>
          <w:szCs w:val="24"/>
          <w:lang w:val="tg-Cyrl-TJ"/>
        </w:rPr>
        <w:t xml:space="preserve"> raštu darbai saugomi katedroje / institute </w:t>
      </w:r>
      <w:r w:rsidR="00F36D17" w:rsidRPr="00884A77">
        <w:rPr>
          <w:rFonts w:ascii="Times New Roman" w:eastAsia="Times New Roman" w:hAnsi="Times New Roman" w:cs="Times New Roman"/>
          <w:sz w:val="24"/>
          <w:szCs w:val="24"/>
        </w:rPr>
        <w:t xml:space="preserve">/ </w:t>
      </w:r>
      <w:r w:rsidR="00F36D17" w:rsidRPr="00884A77">
        <w:rPr>
          <w:rFonts w:ascii="Times New Roman" w:eastAsia="Times New Roman" w:hAnsi="Times New Roman" w:cs="Times New Roman"/>
          <w:sz w:val="24"/>
          <w:szCs w:val="24"/>
          <w:lang w:val="tg-Cyrl-TJ"/>
        </w:rPr>
        <w:t xml:space="preserve">centre </w:t>
      </w:r>
      <w:r w:rsidRPr="00884A77">
        <w:rPr>
          <w:rFonts w:ascii="Times New Roman" w:eastAsia="Times New Roman" w:hAnsi="Times New Roman" w:cs="Times New Roman"/>
          <w:sz w:val="24"/>
          <w:szCs w:val="24"/>
          <w:lang w:val="tg-Cyrl-TJ"/>
        </w:rPr>
        <w:t>10 dienų po sesijos</w:t>
      </w:r>
      <w:r w:rsidRPr="00884A77">
        <w:rPr>
          <w:rFonts w:ascii="Times New Roman" w:eastAsia="Times New Roman" w:hAnsi="Times New Roman" w:cs="Times New Roman"/>
          <w:sz w:val="24"/>
          <w:szCs w:val="24"/>
        </w:rPr>
        <w:t xml:space="preserve"> pabaigos</w:t>
      </w:r>
      <w:r w:rsidRPr="00884A77">
        <w:rPr>
          <w:rFonts w:ascii="Times New Roman" w:eastAsia="Times New Roman" w:hAnsi="Times New Roman" w:cs="Times New Roman"/>
          <w:sz w:val="24"/>
          <w:szCs w:val="24"/>
          <w:lang w:val="tg-Cyrl-TJ"/>
        </w:rPr>
        <w:t>.</w:t>
      </w:r>
      <w:r w:rsidRPr="00884A77">
        <w:rPr>
          <w:rFonts w:ascii="Times New Roman" w:eastAsia="Times New Roman" w:hAnsi="Times New Roman" w:cs="Times New Roman"/>
          <w:sz w:val="24"/>
          <w:szCs w:val="24"/>
        </w:rPr>
        <w:t xml:space="preserve"> </w:t>
      </w:r>
    </w:p>
    <w:p w14:paraId="09944AF5" w14:textId="0059326A"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w:t>
      </w:r>
      <w:r w:rsidRPr="00884A77">
        <w:rPr>
          <w:rFonts w:ascii="Times New Roman" w:eastAsia="Times New Roman" w:hAnsi="Times New Roman" w:cs="Times New Roman"/>
          <w:sz w:val="24"/>
          <w:szCs w:val="24"/>
          <w:lang w:val="tg-Cyrl-TJ"/>
        </w:rPr>
        <w:t>.</w:t>
      </w:r>
      <w:r w:rsidRPr="00884A77">
        <w:rPr>
          <w:rFonts w:ascii="Times New Roman" w:eastAsia="Times New Roman" w:hAnsi="Times New Roman" w:cs="Times New Roman"/>
          <w:sz w:val="24"/>
          <w:szCs w:val="24"/>
        </w:rPr>
        <w:t>7</w:t>
      </w:r>
      <w:r w:rsidRPr="00884A77">
        <w:rPr>
          <w:rFonts w:ascii="Times New Roman" w:eastAsia="Times New Roman" w:hAnsi="Times New Roman" w:cs="Times New Roman"/>
          <w:sz w:val="24"/>
          <w:szCs w:val="24"/>
          <w:lang w:val="tg-Cyrl-TJ"/>
        </w:rPr>
        <w:t xml:space="preserve">. Studentams, be pateisinamų priežasčių laiku neatlikusiems studijų </w:t>
      </w:r>
      <w:r w:rsidRPr="00884A77">
        <w:rPr>
          <w:rFonts w:ascii="Times New Roman" w:eastAsia="Times New Roman" w:hAnsi="Times New Roman" w:cs="Times New Roman"/>
          <w:sz w:val="24"/>
          <w:szCs w:val="24"/>
        </w:rPr>
        <w:t xml:space="preserve">dalyko </w:t>
      </w:r>
      <w:r w:rsidRPr="00884A77">
        <w:rPr>
          <w:rFonts w:ascii="Times New Roman" w:eastAsia="Times New Roman" w:hAnsi="Times New Roman" w:cs="Times New Roman"/>
          <w:sz w:val="24"/>
          <w:szCs w:val="24"/>
          <w:lang w:val="tg-Cyrl-TJ"/>
        </w:rPr>
        <w:t>užduočių semestro metu,</w:t>
      </w:r>
      <w:r w:rsidRPr="00884A77">
        <w:rPr>
          <w:rFonts w:ascii="Times New Roman" w:eastAsia="Times New Roman" w:hAnsi="Times New Roman" w:cs="Times New Roman"/>
          <w:sz w:val="24"/>
          <w:szCs w:val="24"/>
        </w:rPr>
        <w:t xml:space="preserve"> AIS žiniaraštyje įrašomas vertinimas „ 0 Neatliko“, o galutinio įvertinimo – „NS Neįskaityta“ ir „0 Neatliko“. Tokie studentai studijų dalyko galutinį atsiskaitymą gali laikyti atlikę semestro užduotis studijų dalyką kuruojančios katedros / instituto </w:t>
      </w:r>
      <w:r w:rsidR="00F36D17" w:rsidRPr="00884A77">
        <w:rPr>
          <w:rFonts w:ascii="Times New Roman" w:eastAsia="Times New Roman" w:hAnsi="Times New Roman" w:cs="Times New Roman"/>
          <w:sz w:val="24"/>
          <w:szCs w:val="24"/>
        </w:rPr>
        <w:t xml:space="preserve">/ centro </w:t>
      </w:r>
      <w:r w:rsidRPr="00884A77">
        <w:rPr>
          <w:rFonts w:ascii="Times New Roman" w:eastAsia="Times New Roman" w:hAnsi="Times New Roman" w:cs="Times New Roman"/>
          <w:sz w:val="24"/>
          <w:szCs w:val="24"/>
        </w:rPr>
        <w:t>nustatyta  tvarka ir su</w:t>
      </w:r>
      <w:r w:rsidRPr="00884A77">
        <w:rPr>
          <w:rFonts w:ascii="Times New Roman" w:eastAsia="Times New Roman" w:hAnsi="Times New Roman" w:cs="Times New Roman"/>
          <w:sz w:val="24"/>
          <w:szCs w:val="24"/>
          <w:lang w:val="tg-Cyrl-TJ"/>
        </w:rPr>
        <w:t>mokėję nustatyto dydžio mokestį</w:t>
      </w:r>
      <w:r w:rsidRPr="00884A77">
        <w:rPr>
          <w:rFonts w:ascii="Times New Roman" w:eastAsia="Times New Roman" w:hAnsi="Times New Roman" w:cs="Times New Roman"/>
          <w:sz w:val="24"/>
          <w:szCs w:val="24"/>
        </w:rPr>
        <w:t xml:space="preserve">. </w:t>
      </w:r>
    </w:p>
    <w:p w14:paraId="09944AF6" w14:textId="26DF107F"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4.8. Studentai, galutinio atsiskaitymo metu nesilaikantys Universiteto akademinės etikos kodekso, šalinami iš galutinio atsiskaitymo. Tokiu atveju atsiskaitymo žiniaraštyje įrašomas galutinio atsiskaitymo vertinimas „0 Neatliko“, o galutinio įvertinimo – „NS Neįskaityta“ ir „0 Neatliko“. Tokie studentai </w:t>
      </w:r>
      <w:r w:rsidRPr="00884A77">
        <w:rPr>
          <w:rFonts w:ascii="Times New Roman" w:eastAsia="Times New Roman" w:hAnsi="Times New Roman" w:cs="Times New Roman"/>
          <w:sz w:val="24"/>
          <w:szCs w:val="24"/>
          <w:lang w:val="tg-Cyrl-TJ"/>
        </w:rPr>
        <w:t xml:space="preserve">turi teisę laikyti </w:t>
      </w:r>
      <w:r w:rsidRPr="00884A77">
        <w:rPr>
          <w:rFonts w:ascii="Times New Roman" w:eastAsia="Times New Roman" w:hAnsi="Times New Roman" w:cs="Times New Roman"/>
          <w:sz w:val="24"/>
          <w:szCs w:val="24"/>
        </w:rPr>
        <w:t>studijų dalyko galutinį atsiskaitymą</w:t>
      </w:r>
      <w:r w:rsidRPr="00884A77">
        <w:rPr>
          <w:rFonts w:ascii="Times New Roman" w:eastAsia="Times New Roman" w:hAnsi="Times New Roman" w:cs="Times New Roman"/>
          <w:sz w:val="24"/>
          <w:szCs w:val="24"/>
          <w:lang w:val="tg-Cyrl-TJ"/>
        </w:rPr>
        <w:t xml:space="preserve"> perlaikymo sesijos metu </w:t>
      </w:r>
      <w:r w:rsidRPr="00884A77">
        <w:rPr>
          <w:rFonts w:ascii="Times New Roman" w:eastAsia="Times New Roman" w:hAnsi="Times New Roman" w:cs="Times New Roman"/>
          <w:sz w:val="24"/>
          <w:szCs w:val="24"/>
        </w:rPr>
        <w:t>ir</w:t>
      </w:r>
      <w:r w:rsidR="0094088A" w:rsidRPr="00884A77">
        <w:rPr>
          <w:rFonts w:ascii="Times New Roman" w:eastAsia="Times New Roman" w:hAnsi="Times New Roman" w:cs="Times New Roman"/>
          <w:sz w:val="24"/>
          <w:szCs w:val="24"/>
        </w:rPr>
        <w:t xml:space="preserve"> </w:t>
      </w:r>
      <w:r w:rsidRPr="00884A77">
        <w:rPr>
          <w:rFonts w:ascii="Times New Roman" w:eastAsia="Times New Roman" w:hAnsi="Times New Roman" w:cs="Times New Roman"/>
          <w:sz w:val="24"/>
          <w:szCs w:val="24"/>
          <w:lang w:val="tg-Cyrl-TJ"/>
        </w:rPr>
        <w:t>sumokėję nustatyto dydžio mokestį.</w:t>
      </w:r>
      <w:r w:rsidRPr="00884A77">
        <w:rPr>
          <w:rFonts w:ascii="Times New Roman" w:eastAsia="Times New Roman" w:hAnsi="Times New Roman" w:cs="Times New Roman"/>
          <w:sz w:val="24"/>
          <w:szCs w:val="24"/>
        </w:rPr>
        <w:t xml:space="preserve"> </w:t>
      </w:r>
    </w:p>
    <w:p w14:paraId="09944AF7" w14:textId="7977747B"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w:t>
      </w:r>
      <w:r w:rsidRPr="00884A77">
        <w:rPr>
          <w:rFonts w:ascii="Times New Roman" w:eastAsia="Times New Roman" w:hAnsi="Times New Roman" w:cs="Times New Roman"/>
          <w:sz w:val="24"/>
          <w:szCs w:val="24"/>
          <w:lang w:val="tg-Cyrl-TJ"/>
        </w:rPr>
        <w:t>.</w:t>
      </w:r>
      <w:r w:rsidR="00C52CEC" w:rsidRPr="00884A77">
        <w:rPr>
          <w:rFonts w:ascii="Times New Roman" w:eastAsia="Times New Roman" w:hAnsi="Times New Roman" w:cs="Times New Roman"/>
          <w:sz w:val="24"/>
          <w:szCs w:val="24"/>
        </w:rPr>
        <w:t>9</w:t>
      </w:r>
      <w:r w:rsidRPr="00884A77">
        <w:rPr>
          <w:rFonts w:ascii="Times New Roman" w:eastAsia="Times New Roman" w:hAnsi="Times New Roman" w:cs="Times New Roman"/>
          <w:sz w:val="24"/>
          <w:szCs w:val="24"/>
          <w:lang w:val="tg-Cyrl-TJ"/>
        </w:rPr>
        <w:t xml:space="preserve">. </w:t>
      </w:r>
      <w:r w:rsidR="0060440D" w:rsidRPr="00884A77">
        <w:rPr>
          <w:rFonts w:ascii="Times New Roman" w:eastAsia="Times New Roman" w:hAnsi="Times New Roman" w:cs="Times New Roman"/>
          <w:sz w:val="24"/>
          <w:szCs w:val="24"/>
        </w:rPr>
        <w:t>Galutinių atsiskaitymų</w:t>
      </w:r>
      <w:r w:rsidRPr="00884A77">
        <w:rPr>
          <w:rFonts w:ascii="Times New Roman" w:eastAsia="Times New Roman" w:hAnsi="Times New Roman" w:cs="Times New Roman"/>
          <w:sz w:val="24"/>
          <w:szCs w:val="24"/>
          <w:lang w:val="tg-Cyrl-TJ"/>
        </w:rPr>
        <w:t xml:space="preserve"> įvertinimai (teigiami </w:t>
      </w:r>
      <w:r w:rsidRPr="00884A77">
        <w:rPr>
          <w:rFonts w:ascii="Times New Roman" w:eastAsia="Times New Roman" w:hAnsi="Times New Roman" w:cs="Times New Roman"/>
          <w:sz w:val="24"/>
          <w:szCs w:val="24"/>
        </w:rPr>
        <w:t>ir</w:t>
      </w:r>
      <w:r w:rsidRPr="00884A77">
        <w:rPr>
          <w:rFonts w:ascii="Times New Roman" w:eastAsia="Times New Roman" w:hAnsi="Times New Roman" w:cs="Times New Roman"/>
          <w:sz w:val="24"/>
          <w:szCs w:val="24"/>
          <w:lang w:val="tg-Cyrl-TJ"/>
        </w:rPr>
        <w:t xml:space="preserve"> neigiami) </w:t>
      </w:r>
      <w:r w:rsidRPr="00884A77">
        <w:rPr>
          <w:rFonts w:ascii="Times New Roman" w:eastAsia="Times New Roman" w:hAnsi="Times New Roman" w:cs="Times New Roman"/>
          <w:sz w:val="24"/>
          <w:szCs w:val="24"/>
        </w:rPr>
        <w:t xml:space="preserve">įrašomi į </w:t>
      </w:r>
      <w:r w:rsidR="003357C7" w:rsidRPr="00884A77">
        <w:rPr>
          <w:rFonts w:ascii="Times New Roman" w:eastAsia="Times New Roman" w:hAnsi="Times New Roman" w:cs="Times New Roman"/>
          <w:sz w:val="24"/>
          <w:szCs w:val="24"/>
        </w:rPr>
        <w:t xml:space="preserve">AIS </w:t>
      </w:r>
      <w:r w:rsidRPr="00884A77">
        <w:rPr>
          <w:rFonts w:ascii="Times New Roman" w:eastAsia="Times New Roman" w:hAnsi="Times New Roman" w:cs="Times New Roman"/>
          <w:sz w:val="24"/>
          <w:szCs w:val="24"/>
        </w:rPr>
        <w:t xml:space="preserve">žiniaraštį atsiskaitymo dieną (jei atsiskaitymas vyksta žodžiu) arba ne vėliau kaip per dvi darbo dienas po atsiskaitymo (jei atsiskaitymas vyksta raštu). </w:t>
      </w:r>
    </w:p>
    <w:p w14:paraId="09944AF8" w14:textId="754B3AB8"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w:t>
      </w:r>
      <w:r w:rsidR="004273A6" w:rsidRPr="00884A77">
        <w:rPr>
          <w:rFonts w:ascii="Times New Roman" w:eastAsia="Times New Roman" w:hAnsi="Times New Roman" w:cs="Times New Roman"/>
          <w:sz w:val="24"/>
          <w:szCs w:val="24"/>
        </w:rPr>
        <w:t>10</w:t>
      </w:r>
      <w:r w:rsidRPr="00884A77">
        <w:rPr>
          <w:rFonts w:ascii="Times New Roman" w:eastAsia="Times New Roman" w:hAnsi="Times New Roman" w:cs="Times New Roman"/>
          <w:sz w:val="24"/>
          <w:szCs w:val="24"/>
        </w:rPr>
        <w:t xml:space="preserve">. Jeigu tą patį </w:t>
      </w:r>
      <w:r w:rsidR="0066707B" w:rsidRPr="00884A77">
        <w:rPr>
          <w:rFonts w:ascii="Times New Roman" w:eastAsia="Times New Roman" w:hAnsi="Times New Roman" w:cs="Times New Roman"/>
          <w:sz w:val="24"/>
          <w:szCs w:val="24"/>
        </w:rPr>
        <w:t>galutinį atsiskaitymą</w:t>
      </w:r>
      <w:r w:rsidRPr="00884A77">
        <w:rPr>
          <w:rFonts w:ascii="Times New Roman" w:eastAsia="Times New Roman" w:hAnsi="Times New Roman" w:cs="Times New Roman"/>
          <w:sz w:val="24"/>
          <w:szCs w:val="24"/>
        </w:rPr>
        <w:t xml:space="preserve"> laiko kelios akademinės grupės ir </w:t>
      </w:r>
      <w:r w:rsidR="003357C7" w:rsidRPr="00884A77">
        <w:rPr>
          <w:rFonts w:ascii="Times New Roman" w:eastAsia="Times New Roman" w:hAnsi="Times New Roman" w:cs="Times New Roman"/>
          <w:sz w:val="24"/>
          <w:szCs w:val="24"/>
        </w:rPr>
        <w:t xml:space="preserve">AIS </w:t>
      </w:r>
      <w:r w:rsidRPr="00884A77">
        <w:rPr>
          <w:rFonts w:ascii="Times New Roman" w:eastAsia="Times New Roman" w:hAnsi="Times New Roman" w:cs="Times New Roman"/>
          <w:sz w:val="24"/>
          <w:szCs w:val="24"/>
        </w:rPr>
        <w:t>yra suformuotas vienas žiniaraštis, dėstytojai atsiskaitymo rezultatus į elektroninį žiniaraštį įrašo po atitinkamos grupės atsiskaitymo Aprašo 4.</w:t>
      </w:r>
      <w:r w:rsidR="004273A6" w:rsidRPr="00884A77">
        <w:rPr>
          <w:rFonts w:ascii="Times New Roman" w:eastAsia="Times New Roman" w:hAnsi="Times New Roman" w:cs="Times New Roman"/>
          <w:sz w:val="24"/>
          <w:szCs w:val="24"/>
        </w:rPr>
        <w:t>9</w:t>
      </w:r>
      <w:r w:rsidRPr="00884A77">
        <w:rPr>
          <w:rFonts w:ascii="Times New Roman" w:eastAsia="Times New Roman" w:hAnsi="Times New Roman" w:cs="Times New Roman"/>
          <w:sz w:val="24"/>
          <w:szCs w:val="24"/>
        </w:rPr>
        <w:t xml:space="preserve"> punkto nustatyta tvarka</w:t>
      </w:r>
      <w:r w:rsidR="002B4085" w:rsidRPr="00884A77">
        <w:rPr>
          <w:rFonts w:ascii="Times New Roman" w:eastAsia="Times New Roman" w:hAnsi="Times New Roman" w:cs="Times New Roman"/>
          <w:sz w:val="24"/>
          <w:szCs w:val="24"/>
        </w:rPr>
        <w:t>.</w:t>
      </w:r>
    </w:p>
    <w:p w14:paraId="09944AF9" w14:textId="5551A0AE"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4.11.</w:t>
      </w:r>
      <w:r w:rsidRPr="00884A77">
        <w:rPr>
          <w:rFonts w:ascii="Times New Roman" w:eastAsia="Times New Roman" w:hAnsi="Times New Roman" w:cs="Times New Roman"/>
          <w:sz w:val="24"/>
          <w:szCs w:val="24"/>
          <w:lang w:val="tg-Cyrl-TJ"/>
        </w:rPr>
        <w:t xml:space="preserve"> Studentui neatvykus į </w:t>
      </w:r>
      <w:r w:rsidRPr="00884A77">
        <w:rPr>
          <w:rFonts w:ascii="Times New Roman" w:eastAsia="Times New Roman" w:hAnsi="Times New Roman" w:cs="Times New Roman"/>
          <w:sz w:val="24"/>
          <w:szCs w:val="24"/>
        </w:rPr>
        <w:t>galutinį atsiskaitymą</w:t>
      </w:r>
      <w:r w:rsidRPr="00884A77">
        <w:rPr>
          <w:rFonts w:ascii="Times New Roman" w:eastAsia="Times New Roman" w:hAnsi="Times New Roman" w:cs="Times New Roman"/>
          <w:sz w:val="24"/>
          <w:szCs w:val="24"/>
          <w:lang w:val="tg-Cyrl-TJ"/>
        </w:rPr>
        <w:t xml:space="preserve">, </w:t>
      </w:r>
      <w:r w:rsidRPr="00884A77">
        <w:rPr>
          <w:rFonts w:ascii="Times New Roman" w:eastAsia="Times New Roman" w:hAnsi="Times New Roman" w:cs="Times New Roman"/>
          <w:sz w:val="24"/>
          <w:szCs w:val="24"/>
        </w:rPr>
        <w:t xml:space="preserve">AIS </w:t>
      </w:r>
      <w:r w:rsidRPr="00884A77">
        <w:rPr>
          <w:rFonts w:ascii="Times New Roman" w:eastAsia="Times New Roman" w:hAnsi="Times New Roman" w:cs="Times New Roman"/>
          <w:sz w:val="24"/>
          <w:szCs w:val="24"/>
          <w:lang w:val="tg-Cyrl-TJ"/>
        </w:rPr>
        <w:t xml:space="preserve">žiniaraštyje </w:t>
      </w:r>
      <w:r w:rsidRPr="00884A77">
        <w:rPr>
          <w:rFonts w:ascii="Times New Roman" w:eastAsia="Times New Roman" w:hAnsi="Times New Roman" w:cs="Times New Roman"/>
          <w:sz w:val="24"/>
          <w:szCs w:val="24"/>
        </w:rPr>
        <w:t xml:space="preserve">dėstytojas </w:t>
      </w:r>
      <w:r w:rsidRPr="00884A77">
        <w:rPr>
          <w:rFonts w:ascii="Times New Roman" w:eastAsia="Times New Roman" w:hAnsi="Times New Roman" w:cs="Times New Roman"/>
          <w:sz w:val="24"/>
          <w:szCs w:val="24"/>
          <w:lang w:val="tg-Cyrl-TJ"/>
        </w:rPr>
        <w:t>įrašo „</w:t>
      </w:r>
      <w:r w:rsidRPr="00884A77">
        <w:rPr>
          <w:rFonts w:ascii="Times New Roman" w:eastAsia="Times New Roman" w:hAnsi="Times New Roman" w:cs="Times New Roman"/>
          <w:sz w:val="24"/>
          <w:szCs w:val="24"/>
        </w:rPr>
        <w:t xml:space="preserve">NE </w:t>
      </w:r>
      <w:r w:rsidRPr="00884A77">
        <w:rPr>
          <w:rFonts w:ascii="Times New Roman" w:eastAsia="Times New Roman" w:hAnsi="Times New Roman" w:cs="Times New Roman"/>
          <w:sz w:val="24"/>
          <w:szCs w:val="24"/>
          <w:lang w:val="tg-Cyrl-TJ"/>
        </w:rPr>
        <w:t>Neatvyko</w:t>
      </w:r>
      <w:r w:rsidR="0094088A" w:rsidRPr="00884A77">
        <w:rPr>
          <w:rFonts w:ascii="Times New Roman" w:eastAsia="Times New Roman" w:hAnsi="Times New Roman" w:cs="Times New Roman"/>
          <w:sz w:val="24"/>
          <w:szCs w:val="24"/>
        </w:rPr>
        <w:t>“</w:t>
      </w:r>
      <w:r w:rsidRPr="00884A77">
        <w:rPr>
          <w:rFonts w:ascii="Times New Roman" w:eastAsia="Times New Roman" w:hAnsi="Times New Roman" w:cs="Times New Roman"/>
          <w:sz w:val="24"/>
          <w:szCs w:val="24"/>
          <w:lang w:val="tg-Cyrl-TJ"/>
        </w:rPr>
        <w:t xml:space="preserve">. Jei iki sesijos pabaigos studentas nepatvirtina, kad į galutinį atsiskaitymą neatvyko dėl pateisinamos priežasties, jam </w:t>
      </w:r>
      <w:r w:rsidRPr="00884A77">
        <w:rPr>
          <w:rFonts w:ascii="Times New Roman" w:eastAsia="Times New Roman" w:hAnsi="Times New Roman" w:cs="Times New Roman"/>
          <w:sz w:val="24"/>
          <w:szCs w:val="24"/>
        </w:rPr>
        <w:t>įrašoma</w:t>
      </w:r>
      <w:r w:rsidRPr="00884A77">
        <w:rPr>
          <w:rFonts w:ascii="Times New Roman" w:eastAsia="Times New Roman" w:hAnsi="Times New Roman" w:cs="Times New Roman"/>
          <w:sz w:val="24"/>
          <w:szCs w:val="24"/>
          <w:lang w:val="tg-Cyrl-TJ"/>
        </w:rPr>
        <w:t xml:space="preserve"> „</w:t>
      </w:r>
      <w:r w:rsidRPr="00884A77">
        <w:rPr>
          <w:rFonts w:ascii="Times New Roman" w:eastAsia="Times New Roman" w:hAnsi="Times New Roman" w:cs="Times New Roman"/>
          <w:sz w:val="24"/>
          <w:szCs w:val="24"/>
        </w:rPr>
        <w:t xml:space="preserve">0 Neatliko” ir įrašoma akademinė skola. Toks studentas turi teisę perlaikyti galutinį atsiskaitymą egzaminų perlaikymo sesijos metu, sumokėjęs nustatyto dydžio mokestį. </w:t>
      </w:r>
    </w:p>
    <w:p w14:paraId="09944AFA" w14:textId="78EFC5FA"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4.1</w:t>
      </w:r>
      <w:r w:rsidR="00F80521" w:rsidRPr="00884A77">
        <w:rPr>
          <w:rFonts w:ascii="Times New Roman" w:eastAsia="Times New Roman" w:hAnsi="Times New Roman" w:cs="Times New Roman"/>
          <w:sz w:val="24"/>
          <w:szCs w:val="24"/>
        </w:rPr>
        <w:t>2</w:t>
      </w:r>
      <w:r w:rsidRPr="00884A77">
        <w:rPr>
          <w:rFonts w:ascii="Times New Roman" w:eastAsia="Times New Roman" w:hAnsi="Times New Roman" w:cs="Times New Roman"/>
          <w:sz w:val="24"/>
          <w:szCs w:val="24"/>
        </w:rPr>
        <w:t xml:space="preserve">. Studentui patvirtinus, kad į </w:t>
      </w:r>
      <w:r w:rsidR="00A27D2C" w:rsidRPr="00884A77">
        <w:rPr>
          <w:rFonts w:ascii="Times New Roman" w:eastAsia="Times New Roman" w:hAnsi="Times New Roman" w:cs="Times New Roman"/>
          <w:sz w:val="24"/>
          <w:szCs w:val="24"/>
        </w:rPr>
        <w:t>galutinį atsiskaitymą</w:t>
      </w:r>
      <w:r w:rsidRPr="00884A77">
        <w:rPr>
          <w:rFonts w:ascii="Times New Roman" w:eastAsia="Times New Roman" w:hAnsi="Times New Roman" w:cs="Times New Roman"/>
          <w:sz w:val="24"/>
          <w:szCs w:val="24"/>
        </w:rPr>
        <w:t xml:space="preserve"> neatvyko dėl pateisinamos priežasties,</w:t>
      </w:r>
      <w:r w:rsidR="00BC2C6E" w:rsidRPr="00884A77">
        <w:rPr>
          <w:rFonts w:ascii="Times New Roman" w:eastAsia="Times New Roman" w:hAnsi="Times New Roman" w:cs="Times New Roman"/>
          <w:sz w:val="24"/>
          <w:szCs w:val="24"/>
        </w:rPr>
        <w:t xml:space="preserve"> fakulteto / instituto</w:t>
      </w:r>
      <w:r w:rsidR="00F36D17" w:rsidRPr="00884A77">
        <w:rPr>
          <w:rFonts w:ascii="Times New Roman" w:eastAsia="Times New Roman" w:hAnsi="Times New Roman" w:cs="Times New Roman"/>
          <w:sz w:val="24"/>
          <w:szCs w:val="24"/>
        </w:rPr>
        <w:t xml:space="preserve"> </w:t>
      </w:r>
      <w:r w:rsidR="00C4677A" w:rsidRPr="00884A77">
        <w:rPr>
          <w:rFonts w:ascii="Times New Roman" w:eastAsia="Times New Roman" w:hAnsi="Times New Roman" w:cs="Times New Roman"/>
          <w:sz w:val="24"/>
          <w:szCs w:val="24"/>
        </w:rPr>
        <w:t>/ centro</w:t>
      </w:r>
      <w:r w:rsidR="00BC2C6E" w:rsidRPr="00884A77">
        <w:rPr>
          <w:rFonts w:ascii="Times New Roman" w:eastAsia="Times New Roman" w:hAnsi="Times New Roman" w:cs="Times New Roman"/>
          <w:sz w:val="24"/>
          <w:szCs w:val="24"/>
        </w:rPr>
        <w:t xml:space="preserve"> atsakingas asmuo</w:t>
      </w:r>
      <w:r w:rsidRPr="00884A77">
        <w:rPr>
          <w:rFonts w:ascii="Times New Roman" w:eastAsia="Times New Roman" w:hAnsi="Times New Roman" w:cs="Times New Roman"/>
          <w:sz w:val="24"/>
          <w:szCs w:val="24"/>
        </w:rPr>
        <w:t xml:space="preserve"> įrašo „</w:t>
      </w:r>
      <w:r w:rsidR="00F80521" w:rsidRPr="00884A77">
        <w:rPr>
          <w:rFonts w:ascii="Times New Roman" w:eastAsia="Times New Roman" w:hAnsi="Times New Roman" w:cs="Times New Roman"/>
          <w:sz w:val="24"/>
          <w:szCs w:val="24"/>
        </w:rPr>
        <w:t xml:space="preserve">AT </w:t>
      </w:r>
      <w:r w:rsidRPr="00884A77">
        <w:rPr>
          <w:rFonts w:ascii="Times New Roman" w:eastAsia="Times New Roman" w:hAnsi="Times New Roman" w:cs="Times New Roman"/>
          <w:sz w:val="24"/>
          <w:szCs w:val="24"/>
        </w:rPr>
        <w:t xml:space="preserve">Atidėta“. </w:t>
      </w:r>
    </w:p>
    <w:p w14:paraId="3B9372A8" w14:textId="70383A5D" w:rsidR="00160455" w:rsidRDefault="0016045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4.1</w:t>
      </w:r>
      <w:r w:rsidR="00BE59A3" w:rsidRPr="00884A77">
        <w:rPr>
          <w:rFonts w:ascii="Times New Roman" w:eastAsia="Times New Roman" w:hAnsi="Times New Roman" w:cs="Times New Roman"/>
          <w:sz w:val="24"/>
          <w:szCs w:val="24"/>
        </w:rPr>
        <w:t>3</w:t>
      </w:r>
      <w:r w:rsidRPr="00884A77">
        <w:rPr>
          <w:rFonts w:ascii="Times New Roman" w:eastAsia="Times New Roman" w:hAnsi="Times New Roman" w:cs="Times New Roman"/>
          <w:sz w:val="24"/>
          <w:szCs w:val="24"/>
        </w:rPr>
        <w:t xml:space="preserve">. </w:t>
      </w:r>
      <w:r w:rsidR="00F95FC0" w:rsidRPr="00884A77">
        <w:rPr>
          <w:rFonts w:ascii="Times New Roman" w:eastAsia="Times New Roman" w:hAnsi="Times New Roman" w:cs="Times New Roman"/>
          <w:sz w:val="24"/>
          <w:szCs w:val="24"/>
        </w:rPr>
        <w:t xml:space="preserve">Studentas, nesutinkantis su galutiniu įvertinimu, </w:t>
      </w:r>
      <w:r w:rsidR="00540D49" w:rsidRPr="00884A77">
        <w:rPr>
          <w:rFonts w:ascii="Times New Roman" w:eastAsia="Times New Roman" w:hAnsi="Times New Roman" w:cs="Times New Roman"/>
          <w:sz w:val="24"/>
          <w:szCs w:val="24"/>
        </w:rPr>
        <w:t xml:space="preserve">per 2 darbo dienas </w:t>
      </w:r>
      <w:r w:rsidR="00B50330" w:rsidRPr="00884A77">
        <w:rPr>
          <w:rFonts w:ascii="Times New Roman" w:eastAsia="Times New Roman" w:hAnsi="Times New Roman" w:cs="Times New Roman"/>
          <w:sz w:val="24"/>
          <w:szCs w:val="24"/>
        </w:rPr>
        <w:t xml:space="preserve">po rezultatų paskelbimo </w:t>
      </w:r>
      <w:r w:rsidR="00F95FC0" w:rsidRPr="00884A77">
        <w:rPr>
          <w:rFonts w:ascii="Times New Roman" w:eastAsia="Times New Roman" w:hAnsi="Times New Roman" w:cs="Times New Roman"/>
          <w:sz w:val="24"/>
          <w:szCs w:val="24"/>
        </w:rPr>
        <w:t xml:space="preserve">gali teikti apeliaciją Studijų nuostatų </w:t>
      </w:r>
      <w:r w:rsidR="00067A0E" w:rsidRPr="00884A77">
        <w:rPr>
          <w:rFonts w:ascii="Times New Roman" w:eastAsia="Times New Roman" w:hAnsi="Times New Roman" w:cs="Times New Roman"/>
          <w:sz w:val="24"/>
          <w:szCs w:val="24"/>
        </w:rPr>
        <w:t>XIII skyriuje nustatyta tvarka.</w:t>
      </w:r>
    </w:p>
    <w:p w14:paraId="739E4888"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09944AFB" w14:textId="77777777" w:rsidR="00B958FD"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V skyrius</w:t>
      </w:r>
    </w:p>
    <w:p w14:paraId="09944AFC" w14:textId="51F4DB8A" w:rsidR="00B958FD" w:rsidRDefault="3B6315C7" w:rsidP="00884A77">
      <w:pPr>
        <w:tabs>
          <w:tab w:val="left" w:pos="9180"/>
        </w:tabs>
        <w:spacing w:after="0" w:line="240" w:lineRule="auto"/>
        <w:ind w:firstLine="357"/>
        <w:jc w:val="center"/>
        <w:rPr>
          <w:rFonts w:ascii="Times New Roman" w:eastAsia="Times New Roman" w:hAnsi="Times New Roman" w:cs="Times New Roman"/>
          <w:b/>
          <w:bCs/>
          <w:caps/>
          <w:sz w:val="24"/>
          <w:szCs w:val="24"/>
        </w:rPr>
      </w:pPr>
      <w:r w:rsidRPr="00884A77">
        <w:rPr>
          <w:rFonts w:ascii="Times New Roman" w:eastAsia="Times New Roman" w:hAnsi="Times New Roman" w:cs="Times New Roman"/>
          <w:b/>
          <w:bCs/>
          <w:caps/>
          <w:sz w:val="24"/>
          <w:szCs w:val="24"/>
        </w:rPr>
        <w:t>Egzaminų perlaikymo sesija</w:t>
      </w:r>
    </w:p>
    <w:p w14:paraId="44EDD949"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bCs/>
          <w:caps/>
          <w:sz w:val="24"/>
          <w:szCs w:val="24"/>
        </w:rPr>
      </w:pPr>
    </w:p>
    <w:p w14:paraId="09944AFD" w14:textId="2E12E29C" w:rsidR="00B958FD" w:rsidRPr="00884A77" w:rsidRDefault="3B6315C7"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5.1. Galima perlaikyti ne daugiau kaip tris neišlaikytus </w:t>
      </w:r>
      <w:r w:rsidR="127A224D" w:rsidRPr="00884A77">
        <w:rPr>
          <w:rFonts w:ascii="Times New Roman" w:eastAsia="Times New Roman" w:hAnsi="Times New Roman" w:cs="Times New Roman"/>
          <w:sz w:val="24"/>
          <w:szCs w:val="24"/>
        </w:rPr>
        <w:t>galutinius atsiskaitymus</w:t>
      </w:r>
      <w:r w:rsidRPr="00884A77">
        <w:rPr>
          <w:rFonts w:ascii="Times New Roman" w:eastAsia="Times New Roman" w:hAnsi="Times New Roman" w:cs="Times New Roman"/>
          <w:sz w:val="24"/>
          <w:szCs w:val="24"/>
        </w:rPr>
        <w:t xml:space="preserve">. </w:t>
      </w:r>
      <w:r w:rsidR="4CF232AD" w:rsidRPr="00884A77">
        <w:rPr>
          <w:rFonts w:ascii="Times New Roman" w:eastAsia="Times New Roman" w:hAnsi="Times New Roman" w:cs="Times New Roman"/>
          <w:sz w:val="24"/>
          <w:szCs w:val="24"/>
        </w:rPr>
        <w:t>Neigiamu pažymiu įvertintą galutinį atsiskaitymą nemokamai galima perlaikyti vieną kartą.</w:t>
      </w:r>
    </w:p>
    <w:p w14:paraId="09944AFE" w14:textId="258C46BA" w:rsidR="00B958FD" w:rsidRPr="00884A77" w:rsidRDefault="00B958FD" w:rsidP="00884A77">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84A77">
        <w:rPr>
          <w:rFonts w:ascii="Times New Roman" w:eastAsia="Times New Roman" w:hAnsi="Times New Roman" w:cs="Times New Roman"/>
          <w:color w:val="000000"/>
          <w:sz w:val="24"/>
          <w:szCs w:val="24"/>
          <w:lang w:eastAsia="lt-LT"/>
        </w:rPr>
        <w:t>5.2. </w:t>
      </w:r>
      <w:r w:rsidR="00BC0701" w:rsidRPr="00884A77">
        <w:rPr>
          <w:rFonts w:ascii="Times New Roman" w:eastAsia="Times New Roman" w:hAnsi="Times New Roman" w:cs="Times New Roman"/>
          <w:color w:val="000000"/>
          <w:sz w:val="24"/>
          <w:szCs w:val="24"/>
          <w:lang w:eastAsia="lt-LT"/>
        </w:rPr>
        <w:t xml:space="preserve">Galutinius atsiskaitymus </w:t>
      </w:r>
      <w:r w:rsidRPr="00884A77">
        <w:rPr>
          <w:rFonts w:ascii="Times New Roman" w:eastAsia="Times New Roman" w:hAnsi="Times New Roman" w:cs="Times New Roman"/>
          <w:color w:val="000000"/>
          <w:sz w:val="24"/>
          <w:szCs w:val="24"/>
          <w:lang w:eastAsia="lt-LT"/>
        </w:rPr>
        <w:t xml:space="preserve">perlaiko studentai, kurių pavardės yra įrašytos papildomame </w:t>
      </w:r>
      <w:r w:rsidR="003357C7" w:rsidRPr="00884A77">
        <w:rPr>
          <w:rFonts w:ascii="Times New Roman" w:eastAsia="Times New Roman" w:hAnsi="Times New Roman" w:cs="Times New Roman"/>
          <w:color w:val="000000"/>
          <w:sz w:val="24"/>
          <w:szCs w:val="24"/>
          <w:lang w:eastAsia="lt-LT"/>
        </w:rPr>
        <w:t xml:space="preserve">AIS </w:t>
      </w:r>
      <w:r w:rsidRPr="00884A77">
        <w:rPr>
          <w:rFonts w:ascii="Times New Roman" w:eastAsia="Times New Roman" w:hAnsi="Times New Roman" w:cs="Times New Roman"/>
          <w:color w:val="000000"/>
          <w:sz w:val="24"/>
          <w:szCs w:val="24"/>
          <w:lang w:eastAsia="lt-LT"/>
        </w:rPr>
        <w:t xml:space="preserve">žiniaraštyje. </w:t>
      </w:r>
    </w:p>
    <w:p w14:paraId="09944AFF" w14:textId="69F583A4"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5</w:t>
      </w:r>
      <w:r w:rsidRPr="00884A77">
        <w:rPr>
          <w:rFonts w:ascii="Times New Roman" w:eastAsia="Times New Roman" w:hAnsi="Times New Roman" w:cs="Times New Roman"/>
          <w:sz w:val="24"/>
          <w:szCs w:val="24"/>
          <w:lang w:val="tg-Cyrl-TJ"/>
        </w:rPr>
        <w:t>.3. </w:t>
      </w:r>
      <w:r w:rsidRPr="00884A77">
        <w:rPr>
          <w:rFonts w:ascii="Times New Roman" w:eastAsia="Times New Roman" w:hAnsi="Times New Roman" w:cs="Times New Roman"/>
          <w:sz w:val="24"/>
          <w:szCs w:val="24"/>
        </w:rPr>
        <w:t xml:space="preserve"> </w:t>
      </w:r>
      <w:r w:rsidR="0025546C" w:rsidRPr="00884A77">
        <w:rPr>
          <w:rFonts w:ascii="Times New Roman" w:eastAsia="Times New Roman" w:hAnsi="Times New Roman" w:cs="Times New Roman"/>
          <w:sz w:val="24"/>
          <w:szCs w:val="24"/>
        </w:rPr>
        <w:t>Studentas, nesutinkantis su galutiniu</w:t>
      </w:r>
      <w:r w:rsidR="00D12B7B" w:rsidRPr="00884A77">
        <w:rPr>
          <w:rFonts w:ascii="Times New Roman" w:eastAsia="Times New Roman" w:hAnsi="Times New Roman" w:cs="Times New Roman"/>
          <w:sz w:val="24"/>
          <w:szCs w:val="24"/>
        </w:rPr>
        <w:t xml:space="preserve"> egzaminų sesijos perlaikymo </w:t>
      </w:r>
      <w:r w:rsidR="008D722E" w:rsidRPr="00884A77">
        <w:rPr>
          <w:rFonts w:ascii="Times New Roman" w:eastAsia="Times New Roman" w:hAnsi="Times New Roman" w:cs="Times New Roman"/>
          <w:sz w:val="24"/>
          <w:szCs w:val="24"/>
        </w:rPr>
        <w:t xml:space="preserve">atsiskaitymo </w:t>
      </w:r>
      <w:r w:rsidR="0025546C" w:rsidRPr="00884A77">
        <w:rPr>
          <w:rFonts w:ascii="Times New Roman" w:eastAsia="Times New Roman" w:hAnsi="Times New Roman" w:cs="Times New Roman"/>
          <w:sz w:val="24"/>
          <w:szCs w:val="24"/>
        </w:rPr>
        <w:t>įvertinimu, per 2 darbo dienas po rezultatų paskelbimo gali teikti apeliaciją Studijų nuostatų XIII skyriuje nustatyta tvarka.</w:t>
      </w:r>
    </w:p>
    <w:p w14:paraId="09944B00" w14:textId="24EE77D0" w:rsidR="00B958FD"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5</w:t>
      </w:r>
      <w:r w:rsidRPr="00884A77">
        <w:rPr>
          <w:rFonts w:ascii="Times New Roman" w:eastAsia="Times New Roman" w:hAnsi="Times New Roman" w:cs="Times New Roman"/>
          <w:sz w:val="24"/>
          <w:szCs w:val="24"/>
          <w:lang w:val="tg-Cyrl-TJ"/>
        </w:rPr>
        <w:t>.4. </w:t>
      </w:r>
      <w:r w:rsidRPr="00884A77">
        <w:rPr>
          <w:rFonts w:ascii="Times New Roman" w:eastAsia="Times New Roman" w:hAnsi="Times New Roman" w:cs="Times New Roman"/>
          <w:sz w:val="24"/>
          <w:szCs w:val="24"/>
        </w:rPr>
        <w:t xml:space="preserve"> Egzaminų perlaikymo sesijos metu vykstantys perlaikymai yra nemokami (išskyrus Aprašo 4.7, 4.8 ir 4.11 punktuose nurodytus atvejus). </w:t>
      </w:r>
    </w:p>
    <w:p w14:paraId="2956CC99" w14:textId="77777777" w:rsid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03B3600F"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09944B01" w14:textId="77777777" w:rsidR="00B958FD"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lastRenderedPageBreak/>
        <w:t>VI skyrius</w:t>
      </w:r>
    </w:p>
    <w:p w14:paraId="09944B02" w14:textId="73B58FFF" w:rsidR="00B958FD" w:rsidRDefault="3B6315C7" w:rsidP="00884A77">
      <w:pPr>
        <w:tabs>
          <w:tab w:val="left" w:pos="9180"/>
        </w:tabs>
        <w:spacing w:after="0" w:line="240" w:lineRule="auto"/>
        <w:ind w:firstLine="357"/>
        <w:jc w:val="center"/>
        <w:rPr>
          <w:rFonts w:ascii="Times New Roman" w:eastAsia="Times New Roman" w:hAnsi="Times New Roman" w:cs="Times New Roman"/>
          <w:b/>
          <w:bCs/>
          <w:caps/>
          <w:sz w:val="24"/>
          <w:szCs w:val="24"/>
        </w:rPr>
      </w:pPr>
      <w:r w:rsidRPr="00884A77">
        <w:rPr>
          <w:rFonts w:ascii="Times New Roman" w:eastAsia="Times New Roman" w:hAnsi="Times New Roman" w:cs="Times New Roman"/>
          <w:b/>
          <w:bCs/>
          <w:caps/>
          <w:sz w:val="24"/>
          <w:szCs w:val="24"/>
        </w:rPr>
        <w:t>Egzaminų kontrolė</w:t>
      </w:r>
    </w:p>
    <w:p w14:paraId="1BD966EE"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bCs/>
          <w:caps/>
          <w:sz w:val="24"/>
          <w:szCs w:val="24"/>
        </w:rPr>
      </w:pPr>
    </w:p>
    <w:p w14:paraId="09944B03" w14:textId="2F016C32" w:rsidR="00B958FD" w:rsidRPr="00884A77" w:rsidRDefault="3B6315C7"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6.1. Po egzaminų sesijos </w:t>
      </w:r>
      <w:r w:rsidR="006470CD" w:rsidRPr="00884A77">
        <w:rPr>
          <w:rFonts w:ascii="Times New Roman" w:eastAsia="Times New Roman" w:hAnsi="Times New Roman" w:cs="Times New Roman"/>
          <w:sz w:val="24"/>
          <w:szCs w:val="24"/>
        </w:rPr>
        <w:t xml:space="preserve">padalinio vadovas </w:t>
      </w:r>
      <w:r w:rsidRPr="00884A77">
        <w:rPr>
          <w:rFonts w:ascii="Times New Roman" w:eastAsia="Times New Roman" w:hAnsi="Times New Roman" w:cs="Times New Roman"/>
          <w:sz w:val="24"/>
          <w:szCs w:val="24"/>
        </w:rPr>
        <w:t xml:space="preserve">kartu su katedrų vedėjais, studijų programos vadovais atlieka </w:t>
      </w:r>
      <w:r w:rsidR="352536C2" w:rsidRPr="00884A77">
        <w:rPr>
          <w:rFonts w:ascii="Times New Roman" w:eastAsia="Times New Roman" w:hAnsi="Times New Roman" w:cs="Times New Roman"/>
          <w:sz w:val="24"/>
          <w:szCs w:val="24"/>
        </w:rPr>
        <w:t xml:space="preserve">galutinių atsiskaitymų </w:t>
      </w:r>
      <w:r w:rsidRPr="00884A77">
        <w:rPr>
          <w:rFonts w:ascii="Times New Roman" w:eastAsia="Times New Roman" w:hAnsi="Times New Roman" w:cs="Times New Roman"/>
          <w:sz w:val="24"/>
          <w:szCs w:val="24"/>
        </w:rPr>
        <w:t xml:space="preserve">organizavimo, vykdymo ir studijų rezultatų analizę bei jos rezultatus aptaria studijas vykdančių padalinių posėdžiuose. </w:t>
      </w:r>
    </w:p>
    <w:p w14:paraId="09944B04" w14:textId="53755F1E" w:rsidR="00934729"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6.2. </w:t>
      </w:r>
      <w:r w:rsidR="006470CD" w:rsidRPr="00884A77">
        <w:rPr>
          <w:rFonts w:ascii="Times New Roman" w:eastAsia="Times New Roman" w:hAnsi="Times New Roman" w:cs="Times New Roman"/>
          <w:sz w:val="24"/>
          <w:szCs w:val="24"/>
        </w:rPr>
        <w:t>Padalinio vadovas</w:t>
      </w:r>
      <w:r w:rsidRPr="00884A77">
        <w:rPr>
          <w:rFonts w:ascii="Times New Roman" w:eastAsia="Times New Roman" w:hAnsi="Times New Roman" w:cs="Times New Roman"/>
          <w:sz w:val="24"/>
          <w:szCs w:val="24"/>
        </w:rPr>
        <w:t xml:space="preserve"> gali sudaryti komisiją, kuri įvertintų dalyko dėstymo lygį, </w:t>
      </w:r>
      <w:r w:rsidR="00CB487B" w:rsidRPr="00884A77">
        <w:rPr>
          <w:rFonts w:ascii="Times New Roman" w:eastAsia="Times New Roman" w:hAnsi="Times New Roman" w:cs="Times New Roman"/>
          <w:sz w:val="24"/>
          <w:szCs w:val="24"/>
        </w:rPr>
        <w:t>galutinių atsiskaitymų</w:t>
      </w:r>
      <w:r w:rsidRPr="00884A77">
        <w:rPr>
          <w:rFonts w:ascii="Times New Roman" w:eastAsia="Times New Roman" w:hAnsi="Times New Roman" w:cs="Times New Roman"/>
          <w:sz w:val="24"/>
          <w:szCs w:val="24"/>
        </w:rPr>
        <w:t xml:space="preserve">, tarpinių atsiskaitymų užduočių ir studentų </w:t>
      </w:r>
      <w:r w:rsidR="00ED649D" w:rsidRPr="00884A77">
        <w:rPr>
          <w:rFonts w:ascii="Times New Roman" w:eastAsia="Times New Roman" w:hAnsi="Times New Roman" w:cs="Times New Roman"/>
          <w:sz w:val="24"/>
          <w:szCs w:val="24"/>
        </w:rPr>
        <w:t xml:space="preserve">pasiektų studijų rezultatų </w:t>
      </w:r>
      <w:r w:rsidRPr="00884A77">
        <w:rPr>
          <w:rFonts w:ascii="Times New Roman" w:eastAsia="Times New Roman" w:hAnsi="Times New Roman" w:cs="Times New Roman"/>
          <w:sz w:val="24"/>
          <w:szCs w:val="24"/>
        </w:rPr>
        <w:t xml:space="preserve">lygį. </w:t>
      </w:r>
    </w:p>
    <w:p w14:paraId="09944B06" w14:textId="77777777" w:rsidR="00B958FD" w:rsidRPr="00884A77" w:rsidRDefault="00B958FD" w:rsidP="00884A77">
      <w:pPr>
        <w:spacing w:after="0" w:line="240" w:lineRule="auto"/>
        <w:jc w:val="both"/>
        <w:rPr>
          <w:rFonts w:ascii="Times New Roman" w:eastAsia="Times New Roman" w:hAnsi="Times New Roman" w:cs="Times New Roman"/>
          <w:sz w:val="24"/>
          <w:szCs w:val="24"/>
        </w:rPr>
      </w:pPr>
    </w:p>
    <w:p w14:paraId="09944B07" w14:textId="77777777" w:rsidR="00B958FD"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VII skyrius</w:t>
      </w:r>
    </w:p>
    <w:p w14:paraId="09944B08" w14:textId="7E4E89F1" w:rsidR="00B958FD"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Sesijos pratęsimas ar leidimas kartoti studijų dalyką</w:t>
      </w:r>
    </w:p>
    <w:p w14:paraId="245025A3"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caps/>
          <w:sz w:val="24"/>
          <w:szCs w:val="24"/>
        </w:rPr>
      </w:pPr>
    </w:p>
    <w:p w14:paraId="09944B09" w14:textId="6A722579"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7.1. Galutinių atsiskaitymų laikymas gali būti atidėtas studentui: </w:t>
      </w:r>
    </w:p>
    <w:p w14:paraId="09944B0A" w14:textId="6D2E223E"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7.1.1. </w:t>
      </w:r>
      <w:r w:rsidRPr="00884A77">
        <w:rPr>
          <w:rFonts w:ascii="Times New Roman" w:hAnsi="Times New Roman" w:cs="Times New Roman"/>
          <w:sz w:val="24"/>
          <w:szCs w:val="24"/>
        </w:rPr>
        <w:t>susirgus ir informavus fakulteto / instituto</w:t>
      </w:r>
      <w:r w:rsidR="00C4677A" w:rsidRPr="00884A77">
        <w:rPr>
          <w:rFonts w:ascii="Times New Roman" w:hAnsi="Times New Roman" w:cs="Times New Roman"/>
          <w:sz w:val="24"/>
          <w:szCs w:val="24"/>
        </w:rPr>
        <w:t xml:space="preserve"> / centro</w:t>
      </w:r>
      <w:r w:rsidRPr="00884A77">
        <w:rPr>
          <w:rFonts w:ascii="Times New Roman" w:hAnsi="Times New Roman" w:cs="Times New Roman"/>
          <w:sz w:val="24"/>
          <w:szCs w:val="24"/>
        </w:rPr>
        <w:t xml:space="preserve"> atsakingą asmenį. </w:t>
      </w:r>
      <w:r w:rsidR="00F337EF" w:rsidRPr="00884A77">
        <w:rPr>
          <w:rFonts w:ascii="Times New Roman" w:hAnsi="Times New Roman" w:cs="Times New Roman"/>
          <w:sz w:val="24"/>
          <w:szCs w:val="24"/>
        </w:rPr>
        <w:t>Jei</w:t>
      </w:r>
      <w:r w:rsidRPr="00884A77">
        <w:rPr>
          <w:rFonts w:ascii="Times New Roman" w:eastAsia="Times New Roman" w:hAnsi="Times New Roman" w:cs="Times New Roman"/>
          <w:sz w:val="24"/>
          <w:szCs w:val="24"/>
        </w:rPr>
        <w:t xml:space="preserve"> sergantis studentas laikė </w:t>
      </w:r>
      <w:r w:rsidR="00F337EF" w:rsidRPr="00884A77">
        <w:rPr>
          <w:rFonts w:ascii="Times New Roman" w:eastAsia="Times New Roman" w:hAnsi="Times New Roman" w:cs="Times New Roman"/>
          <w:sz w:val="24"/>
          <w:szCs w:val="24"/>
        </w:rPr>
        <w:t>egzaminą</w:t>
      </w:r>
      <w:r w:rsidRPr="00884A77">
        <w:rPr>
          <w:rFonts w:ascii="Times New Roman" w:eastAsia="Times New Roman" w:hAnsi="Times New Roman" w:cs="Times New Roman"/>
          <w:sz w:val="24"/>
          <w:szCs w:val="24"/>
        </w:rPr>
        <w:t xml:space="preserve"> ir gavo nepatenkinamą įvertinimą, sesija nepratęsiama; </w:t>
      </w:r>
    </w:p>
    <w:p w14:paraId="09944B0B" w14:textId="29491DF0"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7</w:t>
      </w:r>
      <w:r w:rsidRPr="00884A77">
        <w:rPr>
          <w:rFonts w:ascii="Times New Roman" w:eastAsia="Times New Roman" w:hAnsi="Times New Roman" w:cs="Times New Roman"/>
          <w:sz w:val="24"/>
          <w:szCs w:val="24"/>
          <w:lang w:val="tg-Cyrl-TJ"/>
        </w:rPr>
        <w:t>.1.2.</w:t>
      </w:r>
      <w:r w:rsidRPr="00884A77">
        <w:rPr>
          <w:rFonts w:ascii="Times New Roman" w:eastAsia="Times New Roman" w:hAnsi="Times New Roman" w:cs="Times New Roman"/>
          <w:sz w:val="24"/>
          <w:szCs w:val="24"/>
        </w:rPr>
        <w:t> l</w:t>
      </w:r>
      <w:r w:rsidRPr="00884A77">
        <w:rPr>
          <w:rFonts w:ascii="Times New Roman" w:eastAsia="Times New Roman" w:hAnsi="Times New Roman" w:cs="Times New Roman"/>
          <w:sz w:val="24"/>
          <w:szCs w:val="24"/>
          <w:lang w:val="tg-Cyrl-TJ"/>
        </w:rPr>
        <w:t>aikinai išvykus studijuoti į kitas šalies ar užsienio aukštąsias mokyklas</w:t>
      </w:r>
      <w:r w:rsidRPr="00884A77">
        <w:rPr>
          <w:rFonts w:ascii="Times New Roman" w:eastAsia="Times New Roman" w:hAnsi="Times New Roman" w:cs="Times New Roman"/>
          <w:sz w:val="24"/>
          <w:szCs w:val="24"/>
        </w:rPr>
        <w:t>, studentams sportininkams</w:t>
      </w:r>
      <w:r w:rsidR="005124FA" w:rsidRPr="00884A77">
        <w:rPr>
          <w:rFonts w:ascii="Times New Roman" w:eastAsia="Times New Roman" w:hAnsi="Times New Roman" w:cs="Times New Roman"/>
          <w:sz w:val="24"/>
          <w:szCs w:val="24"/>
        </w:rPr>
        <w:t xml:space="preserve"> ir kt.</w:t>
      </w:r>
      <w:r w:rsidRPr="00884A77">
        <w:rPr>
          <w:rFonts w:ascii="Times New Roman" w:eastAsia="Times New Roman" w:hAnsi="Times New Roman" w:cs="Times New Roman"/>
          <w:sz w:val="24"/>
          <w:szCs w:val="24"/>
          <w:lang w:val="tg-Cyrl-TJ"/>
        </w:rPr>
        <w:t xml:space="preserve"> (esant Rektoriaus įsakym</w:t>
      </w:r>
      <w:r w:rsidRPr="00884A77">
        <w:rPr>
          <w:rFonts w:ascii="Times New Roman" w:eastAsia="Times New Roman" w:hAnsi="Times New Roman" w:cs="Times New Roman"/>
          <w:sz w:val="24"/>
          <w:szCs w:val="24"/>
        </w:rPr>
        <w:t>ui</w:t>
      </w:r>
      <w:r w:rsidRPr="00884A77">
        <w:rPr>
          <w:rFonts w:ascii="Times New Roman" w:eastAsia="Times New Roman" w:hAnsi="Times New Roman" w:cs="Times New Roman"/>
          <w:sz w:val="24"/>
          <w:szCs w:val="24"/>
          <w:lang w:val="tg-Cyrl-TJ"/>
        </w:rPr>
        <w:t>).</w:t>
      </w:r>
      <w:r w:rsidRPr="00884A77">
        <w:rPr>
          <w:rFonts w:ascii="Times New Roman" w:eastAsia="Times New Roman" w:hAnsi="Times New Roman" w:cs="Times New Roman"/>
          <w:sz w:val="24"/>
          <w:szCs w:val="24"/>
        </w:rPr>
        <w:t xml:space="preserve"> </w:t>
      </w:r>
    </w:p>
    <w:p w14:paraId="09944B0C" w14:textId="554EC632"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7</w:t>
      </w:r>
      <w:r w:rsidRPr="00884A77">
        <w:rPr>
          <w:rFonts w:ascii="Times New Roman" w:eastAsia="Times New Roman" w:hAnsi="Times New Roman" w:cs="Times New Roman"/>
          <w:sz w:val="24"/>
          <w:szCs w:val="24"/>
          <w:lang w:val="tg-Cyrl-TJ"/>
        </w:rPr>
        <w:t>.2.</w:t>
      </w:r>
      <w:r w:rsidRPr="00884A77">
        <w:rPr>
          <w:rFonts w:ascii="Times New Roman" w:eastAsia="Times New Roman" w:hAnsi="Times New Roman" w:cs="Times New Roman"/>
          <w:sz w:val="24"/>
          <w:szCs w:val="24"/>
        </w:rPr>
        <w:t xml:space="preserve"> Studentai, turintys ne daugiau kaip tris akademines skolas, sutinkant fakulteto dekanui / instituto direktoriui, gali tęsti studijas aukštesniame semestre valstybės nefinansuojamoje studijų vietoje mokėdami visą studijų mokestį. Šia galimybe studentai gali pasinaudoti du kartus per visą studijų laikotarpį. </w:t>
      </w:r>
    </w:p>
    <w:p w14:paraId="09944B0D" w14:textId="7BE5547F" w:rsidR="00B958FD" w:rsidRPr="00884A77" w:rsidRDefault="2D5A4DC1"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7.3. Akademinės skolos laikomos iki kitos egzaminų sesijos pradžios.</w:t>
      </w:r>
    </w:p>
    <w:p w14:paraId="09944B10" w14:textId="365790A2"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7.4. Studijų dalykas kartojamas kitame semestre</w:t>
      </w:r>
      <w:r w:rsidR="001B39F0" w:rsidRPr="00884A77">
        <w:rPr>
          <w:rFonts w:ascii="Times New Roman" w:eastAsia="Times New Roman" w:hAnsi="Times New Roman" w:cs="Times New Roman"/>
          <w:sz w:val="24"/>
          <w:szCs w:val="24"/>
        </w:rPr>
        <w:t xml:space="preserve">, kai </w:t>
      </w:r>
      <w:r w:rsidRPr="00884A77">
        <w:rPr>
          <w:rFonts w:ascii="Times New Roman" w:eastAsia="Times New Roman" w:hAnsi="Times New Roman" w:cs="Times New Roman"/>
          <w:sz w:val="24"/>
          <w:szCs w:val="24"/>
        </w:rPr>
        <w:t>studentas turi akademinę skolą ir kai studijų dalyko užduočių negalima atlikti savarankiškai, atsiskaitoma artimiausio semestro, kuriame dėstomas studijų dalykas, pabaigoje</w:t>
      </w:r>
      <w:r w:rsidR="001B39F0" w:rsidRPr="00884A77">
        <w:rPr>
          <w:rFonts w:ascii="Times New Roman" w:eastAsia="Times New Roman" w:hAnsi="Times New Roman" w:cs="Times New Roman"/>
          <w:sz w:val="24"/>
          <w:szCs w:val="24"/>
        </w:rPr>
        <w:t>.</w:t>
      </w:r>
    </w:p>
    <w:p w14:paraId="09944B11" w14:textId="41E3818B"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7.5. </w:t>
      </w:r>
      <w:r w:rsidR="006470CD" w:rsidRPr="00884A77">
        <w:rPr>
          <w:rFonts w:ascii="Times New Roman" w:eastAsia="Times New Roman" w:hAnsi="Times New Roman" w:cs="Times New Roman"/>
          <w:sz w:val="24"/>
          <w:szCs w:val="24"/>
        </w:rPr>
        <w:t>Padalinio vadovo</w:t>
      </w:r>
      <w:r w:rsidRPr="00884A77">
        <w:rPr>
          <w:rFonts w:ascii="Times New Roman" w:eastAsia="Times New Roman" w:hAnsi="Times New Roman" w:cs="Times New Roman"/>
          <w:sz w:val="24"/>
          <w:szCs w:val="24"/>
        </w:rPr>
        <w:t xml:space="preserve"> įsakyme apie sesijos pratęsimą ar studijų dalyko kartojimą nurodomas studijų dalykas ir atsiskaitymo terminai. </w:t>
      </w:r>
    </w:p>
    <w:p w14:paraId="09944B12" w14:textId="709BC8CF" w:rsidR="0069407F" w:rsidRDefault="0069407F"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7.6. </w:t>
      </w:r>
      <w:r w:rsidR="005A0880" w:rsidRPr="00884A77">
        <w:rPr>
          <w:rFonts w:ascii="Times New Roman" w:eastAsia="Times New Roman" w:hAnsi="Times New Roman" w:cs="Times New Roman"/>
          <w:sz w:val="24"/>
          <w:szCs w:val="24"/>
        </w:rPr>
        <w:t>Studentas, neišlaikęs galutinių atsiskaitymų pagrindinės sesijos metu ar turintis akademinę skolą, gali laikinai nutraukti studijas tik pateikęs pateisinamas priežastis pagrindžiantį dokumentą ar nurodęs pagrindžiančias aplinkybes.</w:t>
      </w:r>
    </w:p>
    <w:p w14:paraId="45D28BC1"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09944B13" w14:textId="77777777" w:rsidR="00B958FD" w:rsidRPr="00884A77"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VIII skyrius</w:t>
      </w:r>
    </w:p>
    <w:p w14:paraId="09944B14" w14:textId="2EFACA1B" w:rsidR="00B958FD" w:rsidRDefault="00B958FD" w:rsidP="00884A77">
      <w:pPr>
        <w:tabs>
          <w:tab w:val="left" w:pos="9180"/>
        </w:tabs>
        <w:spacing w:after="0" w:line="240" w:lineRule="auto"/>
        <w:ind w:firstLine="357"/>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Student</w:t>
      </w:r>
      <w:r w:rsidR="00BB3238" w:rsidRPr="00884A77">
        <w:rPr>
          <w:rFonts w:ascii="Times New Roman" w:eastAsia="Times New Roman" w:hAnsi="Times New Roman" w:cs="Times New Roman"/>
          <w:b/>
          <w:caps/>
          <w:sz w:val="24"/>
          <w:szCs w:val="24"/>
        </w:rPr>
        <w:t>O</w:t>
      </w:r>
      <w:r w:rsidRPr="00884A77">
        <w:rPr>
          <w:rFonts w:ascii="Times New Roman" w:eastAsia="Times New Roman" w:hAnsi="Times New Roman" w:cs="Times New Roman"/>
          <w:b/>
          <w:caps/>
          <w:sz w:val="24"/>
          <w:szCs w:val="24"/>
        </w:rPr>
        <w:t xml:space="preserve"> braukimAS iš studentų sąrašų UŽ nepažangUMĄ</w:t>
      </w:r>
    </w:p>
    <w:p w14:paraId="24C67399" w14:textId="77777777" w:rsidR="00884A77" w:rsidRPr="00884A77" w:rsidRDefault="00884A77" w:rsidP="00884A77">
      <w:pPr>
        <w:tabs>
          <w:tab w:val="left" w:pos="9180"/>
        </w:tabs>
        <w:spacing w:after="0" w:line="240" w:lineRule="auto"/>
        <w:ind w:firstLine="357"/>
        <w:jc w:val="center"/>
        <w:rPr>
          <w:rFonts w:ascii="Times New Roman" w:eastAsia="Times New Roman" w:hAnsi="Times New Roman" w:cs="Times New Roman"/>
          <w:b/>
          <w:caps/>
          <w:sz w:val="24"/>
          <w:szCs w:val="24"/>
        </w:rPr>
      </w:pPr>
    </w:p>
    <w:p w14:paraId="09944B15" w14:textId="10E52697"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8.1. </w:t>
      </w:r>
      <w:r w:rsidR="0084706E" w:rsidRPr="00884A77">
        <w:rPr>
          <w:rFonts w:ascii="Times New Roman" w:eastAsia="Times New Roman" w:hAnsi="Times New Roman" w:cs="Times New Roman"/>
          <w:sz w:val="24"/>
          <w:szCs w:val="24"/>
        </w:rPr>
        <w:t>Pasibaigus sesijai, s</w:t>
      </w:r>
      <w:r w:rsidRPr="00884A77">
        <w:rPr>
          <w:rFonts w:ascii="Times New Roman" w:eastAsia="Times New Roman" w:hAnsi="Times New Roman" w:cs="Times New Roman"/>
          <w:sz w:val="24"/>
          <w:szCs w:val="24"/>
        </w:rPr>
        <w:t xml:space="preserve">tudentas braukiamas iš studentų sąrašų kaip nepažangus: </w:t>
      </w:r>
    </w:p>
    <w:p w14:paraId="09944B16" w14:textId="545E0689" w:rsidR="00B958FD" w:rsidRPr="00884A77" w:rsidRDefault="00B958FD"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8.1.1. </w:t>
      </w:r>
      <w:r w:rsidR="00747A33" w:rsidRPr="00884A77">
        <w:rPr>
          <w:rFonts w:ascii="Times New Roman" w:eastAsia="Times New Roman" w:hAnsi="Times New Roman" w:cs="Times New Roman"/>
          <w:sz w:val="24"/>
          <w:szCs w:val="24"/>
        </w:rPr>
        <w:t>remiantis Studijų nuostatų 174.2-174</w:t>
      </w:r>
      <w:r w:rsidR="00C242C7" w:rsidRPr="00884A77">
        <w:rPr>
          <w:rFonts w:ascii="Times New Roman" w:eastAsia="Times New Roman" w:hAnsi="Times New Roman" w:cs="Times New Roman"/>
          <w:sz w:val="24"/>
          <w:szCs w:val="24"/>
        </w:rPr>
        <w:t>.4 punktais;</w:t>
      </w:r>
      <w:r w:rsidRPr="00884A77">
        <w:rPr>
          <w:rFonts w:ascii="Times New Roman" w:eastAsia="Times New Roman" w:hAnsi="Times New Roman" w:cs="Times New Roman"/>
          <w:sz w:val="24"/>
          <w:szCs w:val="24"/>
        </w:rPr>
        <w:t xml:space="preserve"> </w:t>
      </w:r>
    </w:p>
    <w:p w14:paraId="09944B17" w14:textId="5ED996C4" w:rsidR="00B958FD"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8.1.2. turintis akademinę skolą ir nepateikęs prašymo </w:t>
      </w:r>
      <w:r w:rsidR="006470CD" w:rsidRPr="00884A77">
        <w:rPr>
          <w:rFonts w:ascii="Times New Roman" w:eastAsia="Times New Roman" w:hAnsi="Times New Roman" w:cs="Times New Roman"/>
          <w:sz w:val="24"/>
          <w:szCs w:val="24"/>
        </w:rPr>
        <w:t>padalinio vadovui</w:t>
      </w:r>
      <w:r w:rsidRPr="00884A77">
        <w:rPr>
          <w:rFonts w:ascii="Times New Roman" w:eastAsia="Times New Roman" w:hAnsi="Times New Roman" w:cs="Times New Roman"/>
          <w:sz w:val="24"/>
          <w:szCs w:val="24"/>
        </w:rPr>
        <w:t xml:space="preserve"> dėl leidimo tęsti studijas.</w:t>
      </w:r>
    </w:p>
    <w:p w14:paraId="7BC470B9"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sz w:val="24"/>
          <w:szCs w:val="24"/>
        </w:rPr>
      </w:pPr>
    </w:p>
    <w:p w14:paraId="09944B18" w14:textId="77777777" w:rsidR="00B958FD" w:rsidRPr="00884A77" w:rsidRDefault="00B958FD" w:rsidP="00884A77">
      <w:pPr>
        <w:numPr>
          <w:ilvl w:val="12"/>
          <w:numId w:val="0"/>
        </w:numPr>
        <w:tabs>
          <w:tab w:val="left" w:pos="9180"/>
        </w:tabs>
        <w:spacing w:after="0" w:line="240" w:lineRule="auto"/>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IX skyrius</w:t>
      </w:r>
    </w:p>
    <w:p w14:paraId="09944B19" w14:textId="6C4D8427" w:rsidR="00B958FD" w:rsidRDefault="6E92BE85" w:rsidP="00884A77">
      <w:pPr>
        <w:tabs>
          <w:tab w:val="left" w:pos="9180"/>
        </w:tabs>
        <w:spacing w:after="0" w:line="240" w:lineRule="auto"/>
        <w:jc w:val="center"/>
        <w:rPr>
          <w:rFonts w:ascii="Times New Roman" w:eastAsia="Times New Roman" w:hAnsi="Times New Roman" w:cs="Times New Roman"/>
          <w:b/>
          <w:bCs/>
          <w:caps/>
          <w:sz w:val="24"/>
          <w:szCs w:val="24"/>
        </w:rPr>
      </w:pPr>
      <w:r w:rsidRPr="00884A77">
        <w:rPr>
          <w:rFonts w:ascii="Times New Roman" w:eastAsia="Times New Roman" w:hAnsi="Times New Roman" w:cs="Times New Roman"/>
          <w:b/>
          <w:bCs/>
          <w:caps/>
          <w:sz w:val="24"/>
          <w:szCs w:val="24"/>
        </w:rPr>
        <w:t>laisvų VALSTYBĖS FINANSUOJAMų STUDIJŲ vietų užėmimas</w:t>
      </w:r>
    </w:p>
    <w:p w14:paraId="45A91127" w14:textId="77777777" w:rsidR="00884A77" w:rsidRPr="00884A77" w:rsidRDefault="00884A77" w:rsidP="00884A77">
      <w:pPr>
        <w:tabs>
          <w:tab w:val="left" w:pos="9180"/>
        </w:tabs>
        <w:spacing w:after="0" w:line="240" w:lineRule="auto"/>
        <w:jc w:val="center"/>
        <w:rPr>
          <w:rFonts w:ascii="Times New Roman" w:eastAsia="Times New Roman" w:hAnsi="Times New Roman" w:cs="Times New Roman"/>
          <w:b/>
          <w:bCs/>
          <w:caps/>
          <w:sz w:val="24"/>
          <w:szCs w:val="24"/>
        </w:rPr>
      </w:pPr>
    </w:p>
    <w:p w14:paraId="09944B1B" w14:textId="362DA5DD"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caps/>
          <w:sz w:val="24"/>
          <w:szCs w:val="24"/>
        </w:rPr>
        <w:t>9.1.</w:t>
      </w:r>
      <w:r w:rsidRPr="00884A77">
        <w:rPr>
          <w:rFonts w:ascii="Times New Roman" w:eastAsia="Times New Roman" w:hAnsi="Times New Roman" w:cs="Times New Roman"/>
          <w:sz w:val="24"/>
          <w:szCs w:val="24"/>
        </w:rPr>
        <w:t xml:space="preserve"> Laisvos valstybės finansuojamos studijų vietos užimamos, pašalinus valstybės finansuojamoje studijų vietoje studijavusį studentą arba jam nutraukus studijas (išskyrus atvejus, kai studentai pakeitė studijų programą Lietuvos Respublikos mokslo ir studijų įstatymo numatyta tvarka). Tokiu atveju į valstybės finansuojamą studijų vietą perkeliamas toje pačioje studijų programoje tame pačiame kurse valstybės nefinansuojamoje studijų vietoje geriausiai studijuojantis studentas (išskyrus atvejus, kai valstybės finansavimas studijoms neskiriamas Lietuvos Respublikos mokslo ir studijų įstatymo numatytais atvejais). </w:t>
      </w:r>
    </w:p>
    <w:p w14:paraId="09944B1C" w14:textId="66F9841B" w:rsidR="00B958FD" w:rsidRPr="00884A77" w:rsidRDefault="00B958FD" w:rsidP="00884A77">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884A77">
        <w:rPr>
          <w:rFonts w:ascii="Times New Roman" w:eastAsia="Times New Roman" w:hAnsi="Times New Roman" w:cs="Times New Roman"/>
          <w:sz w:val="24"/>
          <w:szCs w:val="24"/>
          <w:lang w:eastAsia="lt-LT"/>
        </w:rPr>
        <w:t>9.</w:t>
      </w:r>
      <w:r w:rsidR="00736042" w:rsidRPr="00884A77">
        <w:rPr>
          <w:rFonts w:ascii="Times New Roman" w:eastAsia="Times New Roman" w:hAnsi="Times New Roman" w:cs="Times New Roman"/>
          <w:sz w:val="24"/>
          <w:szCs w:val="24"/>
          <w:lang w:eastAsia="lt-LT"/>
        </w:rPr>
        <w:t>2</w:t>
      </w:r>
      <w:r w:rsidRPr="00884A77">
        <w:rPr>
          <w:rFonts w:ascii="Times New Roman" w:eastAsia="Times New Roman" w:hAnsi="Times New Roman" w:cs="Times New Roman"/>
          <w:sz w:val="24"/>
          <w:szCs w:val="24"/>
          <w:lang w:eastAsia="lt-LT"/>
        </w:rPr>
        <w:t xml:space="preserve">. Geriausiai studijuojantis valstybės nefinansuojamas studentas nustatomas pagal geriausiai toje </w:t>
      </w:r>
      <w:r w:rsidRPr="00884A77">
        <w:rPr>
          <w:rFonts w:ascii="Times New Roman" w:eastAsia="Times New Roman" w:hAnsi="Times New Roman" w:cs="Times New Roman"/>
          <w:color w:val="000000"/>
          <w:sz w:val="24"/>
          <w:szCs w:val="24"/>
          <w:lang w:eastAsia="lt-LT"/>
        </w:rPr>
        <w:t xml:space="preserve">pačioje studijų programoje tame pačiame kurse studijuojančių valstybės nefinansuojamų studentų eilę. </w:t>
      </w:r>
      <w:r w:rsidRPr="00884A77">
        <w:rPr>
          <w:rFonts w:ascii="Times New Roman" w:eastAsia="Times New Roman" w:hAnsi="Times New Roman" w:cs="Times New Roman"/>
          <w:sz w:val="24"/>
          <w:szCs w:val="24"/>
          <w:lang w:eastAsia="lt-LT"/>
        </w:rPr>
        <w:t>Svertinis studijų rezultatų vidurkis skaičiuojamas iš visų studijų programos dalykų įvertinimų</w:t>
      </w:r>
      <w:r w:rsidR="003C7E5A" w:rsidRPr="00884A77">
        <w:rPr>
          <w:rFonts w:ascii="Times New Roman" w:eastAsia="Times New Roman" w:hAnsi="Times New Roman" w:cs="Times New Roman"/>
          <w:sz w:val="24"/>
          <w:szCs w:val="24"/>
          <w:lang w:eastAsia="lt-LT"/>
        </w:rPr>
        <w:t xml:space="preserve">, gautų studijuojant atitinkamoje studijų programoje </w:t>
      </w:r>
      <w:r w:rsidR="00630F77" w:rsidRPr="00884A77">
        <w:rPr>
          <w:rFonts w:ascii="Times New Roman" w:eastAsia="Times New Roman" w:hAnsi="Times New Roman" w:cs="Times New Roman"/>
          <w:sz w:val="24"/>
          <w:szCs w:val="24"/>
          <w:lang w:eastAsia="lt-LT"/>
        </w:rPr>
        <w:t>U</w:t>
      </w:r>
      <w:r w:rsidR="003C7E5A" w:rsidRPr="00884A77">
        <w:rPr>
          <w:rFonts w:ascii="Times New Roman" w:eastAsia="Times New Roman" w:hAnsi="Times New Roman" w:cs="Times New Roman"/>
          <w:sz w:val="24"/>
          <w:szCs w:val="24"/>
          <w:lang w:eastAsia="lt-LT"/>
        </w:rPr>
        <w:t>niversitete,</w:t>
      </w:r>
      <w:r w:rsidRPr="00884A77">
        <w:rPr>
          <w:rFonts w:ascii="Times New Roman" w:eastAsia="Times New Roman" w:hAnsi="Times New Roman" w:cs="Times New Roman"/>
          <w:sz w:val="24"/>
          <w:szCs w:val="24"/>
          <w:lang w:eastAsia="lt-LT"/>
        </w:rPr>
        <w:t xml:space="preserve"> </w:t>
      </w:r>
      <w:r w:rsidR="00A17428" w:rsidRPr="00884A77">
        <w:rPr>
          <w:rFonts w:ascii="Times New Roman" w:eastAsia="Times New Roman" w:hAnsi="Times New Roman" w:cs="Times New Roman"/>
          <w:color w:val="000000"/>
          <w:sz w:val="24"/>
          <w:szCs w:val="24"/>
          <w:lang w:eastAsia="lt-LT"/>
        </w:rPr>
        <w:t>U</w:t>
      </w:r>
      <w:r w:rsidRPr="00884A77">
        <w:rPr>
          <w:rFonts w:ascii="Times New Roman" w:eastAsia="Times New Roman" w:hAnsi="Times New Roman" w:cs="Times New Roman"/>
          <w:color w:val="000000"/>
          <w:sz w:val="24"/>
          <w:szCs w:val="24"/>
          <w:lang w:eastAsia="lt-LT"/>
        </w:rPr>
        <w:t xml:space="preserve">niversiteto studijų nuostatų </w:t>
      </w:r>
      <w:r w:rsidR="00AC6417" w:rsidRPr="00884A77">
        <w:rPr>
          <w:rFonts w:ascii="Times New Roman" w:eastAsia="Times New Roman" w:hAnsi="Times New Roman" w:cs="Times New Roman"/>
          <w:color w:val="000000"/>
          <w:sz w:val="24"/>
          <w:szCs w:val="24"/>
          <w:lang w:eastAsia="lt-LT"/>
        </w:rPr>
        <w:t>159 – 161</w:t>
      </w:r>
      <w:r w:rsidRPr="00884A77">
        <w:rPr>
          <w:rFonts w:ascii="Times New Roman" w:eastAsia="Times New Roman" w:hAnsi="Times New Roman" w:cs="Times New Roman"/>
          <w:color w:val="000000"/>
          <w:sz w:val="24"/>
          <w:szCs w:val="24"/>
          <w:lang w:eastAsia="lt-LT"/>
        </w:rPr>
        <w:t xml:space="preserve"> </w:t>
      </w:r>
      <w:r w:rsidR="00A67CBC" w:rsidRPr="00884A77">
        <w:rPr>
          <w:rFonts w:ascii="Times New Roman" w:eastAsia="Times New Roman" w:hAnsi="Times New Roman" w:cs="Times New Roman"/>
          <w:color w:val="000000"/>
          <w:sz w:val="24"/>
          <w:szCs w:val="24"/>
          <w:lang w:eastAsia="lt-LT"/>
        </w:rPr>
        <w:t xml:space="preserve">punktuose </w:t>
      </w:r>
      <w:r w:rsidRPr="00884A77">
        <w:rPr>
          <w:rFonts w:ascii="Times New Roman" w:eastAsia="Times New Roman" w:hAnsi="Times New Roman" w:cs="Times New Roman"/>
          <w:color w:val="000000"/>
          <w:sz w:val="24"/>
          <w:szCs w:val="24"/>
          <w:lang w:eastAsia="lt-LT"/>
        </w:rPr>
        <w:t xml:space="preserve">nustatyta tvarka. </w:t>
      </w:r>
    </w:p>
    <w:p w14:paraId="09944B1D" w14:textId="5F04825E" w:rsidR="00934729" w:rsidRPr="00884A77" w:rsidRDefault="00B958FD" w:rsidP="00884A77">
      <w:pPr>
        <w:numPr>
          <w:ilvl w:val="12"/>
          <w:numId w:val="0"/>
        </w:num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9.</w:t>
      </w:r>
      <w:r w:rsidR="00736042" w:rsidRPr="00884A77">
        <w:rPr>
          <w:rFonts w:ascii="Times New Roman" w:eastAsia="Times New Roman" w:hAnsi="Times New Roman" w:cs="Times New Roman"/>
          <w:sz w:val="24"/>
          <w:szCs w:val="24"/>
        </w:rPr>
        <w:t>3</w:t>
      </w:r>
      <w:r w:rsidRPr="00884A77">
        <w:rPr>
          <w:rFonts w:ascii="Times New Roman" w:eastAsia="Times New Roman" w:hAnsi="Times New Roman" w:cs="Times New Roman"/>
          <w:sz w:val="24"/>
          <w:szCs w:val="24"/>
          <w:lang w:val="tg-Cyrl-TJ"/>
        </w:rPr>
        <w:t>.</w:t>
      </w:r>
      <w:r w:rsidRPr="00884A77">
        <w:rPr>
          <w:rFonts w:ascii="Times New Roman" w:eastAsia="Times New Roman" w:hAnsi="Times New Roman" w:cs="Times New Roman"/>
          <w:sz w:val="24"/>
          <w:szCs w:val="24"/>
        </w:rPr>
        <w:t> Studentui keičiant studijų finansavimo pobūdį, pasirašoma studijų sutarties keitimo sutartis.</w:t>
      </w:r>
    </w:p>
    <w:p w14:paraId="214C39CF" w14:textId="4BC8C5B1" w:rsidR="005F0B45" w:rsidRPr="00884A77" w:rsidRDefault="6E92BE85" w:rsidP="00884A77">
      <w:pPr>
        <w:tabs>
          <w:tab w:val="left" w:pos="9180"/>
        </w:tabs>
        <w:spacing w:after="0" w:line="240" w:lineRule="auto"/>
        <w:jc w:val="center"/>
        <w:rPr>
          <w:rFonts w:ascii="Times New Roman" w:eastAsia="Times New Roman" w:hAnsi="Times New Roman" w:cs="Times New Roman"/>
          <w:b/>
          <w:bCs/>
          <w:caps/>
          <w:sz w:val="24"/>
          <w:szCs w:val="24"/>
        </w:rPr>
      </w:pPr>
      <w:r w:rsidRPr="00884A77">
        <w:rPr>
          <w:rFonts w:ascii="Times New Roman" w:eastAsia="Times New Roman" w:hAnsi="Times New Roman" w:cs="Times New Roman"/>
          <w:b/>
          <w:bCs/>
          <w:caps/>
          <w:sz w:val="24"/>
          <w:szCs w:val="24"/>
        </w:rPr>
        <w:lastRenderedPageBreak/>
        <w:t>X skyrius</w:t>
      </w:r>
    </w:p>
    <w:p w14:paraId="045276F8" w14:textId="7FB902B7" w:rsidR="005F0B45" w:rsidRDefault="00E66B44" w:rsidP="00884A77">
      <w:pPr>
        <w:numPr>
          <w:ilvl w:val="12"/>
          <w:numId w:val="0"/>
        </w:numPr>
        <w:tabs>
          <w:tab w:val="left" w:pos="9180"/>
        </w:tabs>
        <w:spacing w:after="0" w:line="240" w:lineRule="auto"/>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KONKURSAS UŽIMTI VALSTYBĖS FINANSUOJAMAS STUDIJŲ VIETAS</w:t>
      </w:r>
    </w:p>
    <w:p w14:paraId="6B526D18" w14:textId="77777777" w:rsidR="00884A77" w:rsidRPr="00884A77" w:rsidRDefault="00884A77" w:rsidP="00884A77">
      <w:pPr>
        <w:numPr>
          <w:ilvl w:val="12"/>
          <w:numId w:val="0"/>
        </w:numPr>
        <w:tabs>
          <w:tab w:val="left" w:pos="9180"/>
        </w:tabs>
        <w:spacing w:after="0" w:line="240" w:lineRule="auto"/>
        <w:jc w:val="center"/>
        <w:rPr>
          <w:rFonts w:ascii="Times New Roman" w:eastAsia="Times New Roman" w:hAnsi="Times New Roman" w:cs="Times New Roman"/>
          <w:b/>
          <w:caps/>
          <w:sz w:val="24"/>
          <w:szCs w:val="24"/>
        </w:rPr>
      </w:pPr>
    </w:p>
    <w:p w14:paraId="7A505065" w14:textId="6CBEB999" w:rsidR="005F0B45" w:rsidRDefault="6E92BE85" w:rsidP="00884A77">
      <w:pPr>
        <w:tabs>
          <w:tab w:val="left" w:pos="9180"/>
        </w:tabs>
        <w:spacing w:after="0" w:line="240" w:lineRule="auto"/>
        <w:jc w:val="both"/>
        <w:rPr>
          <w:rFonts w:ascii="Times New Roman" w:eastAsia="Times New Roman" w:hAnsi="Times New Roman" w:cs="Times New Roman"/>
          <w:sz w:val="24"/>
          <w:szCs w:val="24"/>
          <w:lang w:eastAsia="lt-LT"/>
        </w:rPr>
      </w:pPr>
      <w:r w:rsidRPr="00884A77">
        <w:rPr>
          <w:rFonts w:ascii="Times New Roman" w:eastAsia="Times New Roman" w:hAnsi="Times New Roman" w:cs="Times New Roman"/>
          <w:sz w:val="24"/>
          <w:szCs w:val="24"/>
          <w:lang w:eastAsia="lt-LT"/>
        </w:rPr>
        <w:t>10.1. Konkursas užimti valstybės finansuojamas studijų vietas vykdomas per pirmąsias dvi rudens semestro savaites, vadovaujantis Universiteto konkurso užimti valstybės finansuojamas studijų vietas tvarkos aprašu.</w:t>
      </w:r>
    </w:p>
    <w:p w14:paraId="52ED6D8D" w14:textId="77777777" w:rsidR="00884A77" w:rsidRPr="00884A77" w:rsidRDefault="00884A77" w:rsidP="00884A77">
      <w:pPr>
        <w:tabs>
          <w:tab w:val="left" w:pos="9180"/>
        </w:tabs>
        <w:spacing w:after="0" w:line="240" w:lineRule="auto"/>
        <w:jc w:val="both"/>
        <w:rPr>
          <w:rFonts w:ascii="Times New Roman" w:eastAsia="Times New Roman" w:hAnsi="Times New Roman" w:cs="Times New Roman"/>
          <w:b/>
          <w:bCs/>
          <w:caps/>
          <w:sz w:val="24"/>
          <w:szCs w:val="24"/>
        </w:rPr>
      </w:pPr>
    </w:p>
    <w:p w14:paraId="09944B20" w14:textId="4F651242" w:rsidR="00E86804" w:rsidRPr="00884A77" w:rsidRDefault="00E86804" w:rsidP="00884A77">
      <w:pPr>
        <w:numPr>
          <w:ilvl w:val="12"/>
          <w:numId w:val="0"/>
        </w:numPr>
        <w:tabs>
          <w:tab w:val="left" w:pos="9180"/>
        </w:tabs>
        <w:spacing w:after="0" w:line="240" w:lineRule="auto"/>
        <w:ind w:firstLine="425"/>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X</w:t>
      </w:r>
      <w:r w:rsidR="00F55D86" w:rsidRPr="00884A77">
        <w:rPr>
          <w:rFonts w:ascii="Times New Roman" w:eastAsia="Times New Roman" w:hAnsi="Times New Roman" w:cs="Times New Roman"/>
          <w:b/>
          <w:caps/>
          <w:sz w:val="24"/>
          <w:szCs w:val="24"/>
        </w:rPr>
        <w:t>I</w:t>
      </w:r>
      <w:r w:rsidRPr="00884A77">
        <w:rPr>
          <w:rFonts w:ascii="Times New Roman" w:eastAsia="Times New Roman" w:hAnsi="Times New Roman" w:cs="Times New Roman"/>
          <w:b/>
          <w:caps/>
          <w:sz w:val="24"/>
          <w:szCs w:val="24"/>
        </w:rPr>
        <w:t xml:space="preserve"> SKYRIUS</w:t>
      </w:r>
    </w:p>
    <w:p w14:paraId="09944B21" w14:textId="3797DFB9" w:rsidR="00B958FD" w:rsidRDefault="00C0511E" w:rsidP="00884A77">
      <w:pPr>
        <w:numPr>
          <w:ilvl w:val="12"/>
          <w:numId w:val="0"/>
        </w:numPr>
        <w:tabs>
          <w:tab w:val="left" w:pos="9180"/>
        </w:tabs>
        <w:spacing w:after="0" w:line="240" w:lineRule="auto"/>
        <w:ind w:firstLine="425"/>
        <w:jc w:val="center"/>
        <w:rPr>
          <w:rFonts w:ascii="Times New Roman" w:eastAsia="Times New Roman" w:hAnsi="Times New Roman" w:cs="Times New Roman"/>
          <w:b/>
          <w:caps/>
          <w:sz w:val="24"/>
          <w:szCs w:val="24"/>
        </w:rPr>
      </w:pPr>
      <w:r w:rsidRPr="00884A77">
        <w:rPr>
          <w:rFonts w:ascii="Times New Roman" w:eastAsia="Times New Roman" w:hAnsi="Times New Roman" w:cs="Times New Roman"/>
          <w:b/>
          <w:caps/>
          <w:sz w:val="24"/>
          <w:szCs w:val="24"/>
        </w:rPr>
        <w:t>STUDENTAMS</w:t>
      </w:r>
      <w:r w:rsidR="00B958FD" w:rsidRPr="00884A77">
        <w:rPr>
          <w:rFonts w:ascii="Times New Roman" w:eastAsia="Times New Roman" w:hAnsi="Times New Roman" w:cs="Times New Roman"/>
          <w:b/>
          <w:caps/>
          <w:sz w:val="24"/>
          <w:szCs w:val="24"/>
        </w:rPr>
        <w:t xml:space="preserve"> skelbiama informacija</w:t>
      </w:r>
    </w:p>
    <w:p w14:paraId="3B81507E" w14:textId="77777777" w:rsidR="00884A77" w:rsidRPr="00884A77" w:rsidRDefault="00884A77" w:rsidP="00884A77">
      <w:pPr>
        <w:numPr>
          <w:ilvl w:val="12"/>
          <w:numId w:val="0"/>
        </w:numPr>
        <w:tabs>
          <w:tab w:val="left" w:pos="9180"/>
        </w:tabs>
        <w:spacing w:after="0" w:line="240" w:lineRule="auto"/>
        <w:ind w:firstLine="425"/>
        <w:jc w:val="center"/>
        <w:rPr>
          <w:rFonts w:ascii="Times New Roman" w:eastAsia="Times New Roman" w:hAnsi="Times New Roman" w:cs="Times New Roman"/>
          <w:b/>
          <w:caps/>
          <w:sz w:val="24"/>
          <w:szCs w:val="24"/>
        </w:rPr>
      </w:pPr>
    </w:p>
    <w:p w14:paraId="09944B22" w14:textId="418BC93A" w:rsidR="00B958FD" w:rsidRPr="00884A77" w:rsidRDefault="6E92BE85" w:rsidP="00884A77">
      <w:pPr>
        <w:tabs>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 xml:space="preserve">11.1. Pasibaigus egzaminų sesijai, per dvi savaites </w:t>
      </w:r>
      <w:r w:rsidR="00753468" w:rsidRPr="00884A77">
        <w:rPr>
          <w:rFonts w:ascii="Times New Roman" w:eastAsia="Times New Roman" w:hAnsi="Times New Roman" w:cs="Times New Roman"/>
          <w:sz w:val="24"/>
          <w:szCs w:val="24"/>
        </w:rPr>
        <w:t>fakultet</w:t>
      </w:r>
      <w:r w:rsidR="00F36D17" w:rsidRPr="00884A77">
        <w:rPr>
          <w:rFonts w:ascii="Times New Roman" w:eastAsia="Times New Roman" w:hAnsi="Times New Roman" w:cs="Times New Roman"/>
          <w:sz w:val="24"/>
          <w:szCs w:val="24"/>
        </w:rPr>
        <w:t>o</w:t>
      </w:r>
      <w:r w:rsidR="006B13AD" w:rsidRPr="00884A77">
        <w:rPr>
          <w:rFonts w:ascii="Times New Roman" w:eastAsia="Times New Roman" w:hAnsi="Times New Roman" w:cs="Times New Roman"/>
          <w:sz w:val="24"/>
          <w:szCs w:val="24"/>
        </w:rPr>
        <w:t xml:space="preserve"> / institut</w:t>
      </w:r>
      <w:r w:rsidR="00F36D17" w:rsidRPr="00884A77">
        <w:rPr>
          <w:rFonts w:ascii="Times New Roman" w:eastAsia="Times New Roman" w:hAnsi="Times New Roman" w:cs="Times New Roman"/>
          <w:sz w:val="24"/>
          <w:szCs w:val="24"/>
        </w:rPr>
        <w:t>o</w:t>
      </w:r>
      <w:r w:rsidR="006B13AD" w:rsidRPr="00884A77">
        <w:rPr>
          <w:rFonts w:ascii="Times New Roman" w:eastAsia="Times New Roman" w:hAnsi="Times New Roman" w:cs="Times New Roman"/>
          <w:sz w:val="24"/>
          <w:szCs w:val="24"/>
        </w:rPr>
        <w:t xml:space="preserve"> atsaking</w:t>
      </w:r>
      <w:r w:rsidR="00F36D17" w:rsidRPr="00884A77">
        <w:rPr>
          <w:rFonts w:ascii="Times New Roman" w:eastAsia="Times New Roman" w:hAnsi="Times New Roman" w:cs="Times New Roman"/>
          <w:sz w:val="24"/>
          <w:szCs w:val="24"/>
        </w:rPr>
        <w:t>as</w:t>
      </w:r>
      <w:r w:rsidR="006B13AD" w:rsidRPr="00884A77">
        <w:rPr>
          <w:rFonts w:ascii="Times New Roman" w:eastAsia="Times New Roman" w:hAnsi="Times New Roman" w:cs="Times New Roman"/>
          <w:sz w:val="24"/>
          <w:szCs w:val="24"/>
        </w:rPr>
        <w:t xml:space="preserve"> darbuotoja</w:t>
      </w:r>
      <w:r w:rsidR="00F36D17" w:rsidRPr="00884A77">
        <w:rPr>
          <w:rFonts w:ascii="Times New Roman" w:eastAsia="Times New Roman" w:hAnsi="Times New Roman" w:cs="Times New Roman"/>
          <w:sz w:val="24"/>
          <w:szCs w:val="24"/>
        </w:rPr>
        <w:t xml:space="preserve">s </w:t>
      </w:r>
      <w:r w:rsidR="00BA6BB4" w:rsidRPr="00884A77">
        <w:rPr>
          <w:rFonts w:ascii="Times New Roman" w:eastAsia="Times New Roman" w:hAnsi="Times New Roman" w:cs="Times New Roman"/>
          <w:sz w:val="24"/>
          <w:szCs w:val="24"/>
        </w:rPr>
        <w:t xml:space="preserve">informuoja studentus </w:t>
      </w:r>
      <w:r w:rsidRPr="00884A77">
        <w:rPr>
          <w:rFonts w:ascii="Times New Roman" w:eastAsia="Times New Roman" w:hAnsi="Times New Roman" w:cs="Times New Roman"/>
          <w:sz w:val="24"/>
          <w:szCs w:val="24"/>
        </w:rPr>
        <w:t>dėl</w:t>
      </w:r>
      <w:r w:rsidRPr="00884A77">
        <w:rPr>
          <w:rFonts w:ascii="Times New Roman" w:eastAsia="Times New Roman" w:hAnsi="Times New Roman" w:cs="Times New Roman"/>
          <w:sz w:val="24"/>
          <w:szCs w:val="24"/>
          <w:lang w:val="tg-Cyrl-TJ"/>
        </w:rPr>
        <w:t xml:space="preserve"> </w:t>
      </w:r>
      <w:r w:rsidRPr="00884A77">
        <w:rPr>
          <w:rFonts w:ascii="Times New Roman" w:eastAsia="Times New Roman" w:hAnsi="Times New Roman" w:cs="Times New Roman"/>
          <w:sz w:val="24"/>
          <w:szCs w:val="24"/>
        </w:rPr>
        <w:t>valstybės finansuojamų</w:t>
      </w:r>
      <w:r w:rsidR="00490A31" w:rsidRPr="00884A77">
        <w:rPr>
          <w:rFonts w:ascii="Times New Roman" w:eastAsia="Times New Roman" w:hAnsi="Times New Roman" w:cs="Times New Roman"/>
          <w:sz w:val="24"/>
          <w:szCs w:val="24"/>
        </w:rPr>
        <w:t xml:space="preserve"> / nefinansuojamų</w:t>
      </w:r>
      <w:r w:rsidRPr="00884A77">
        <w:rPr>
          <w:rFonts w:ascii="Times New Roman" w:eastAsia="Times New Roman" w:hAnsi="Times New Roman" w:cs="Times New Roman"/>
          <w:sz w:val="24"/>
          <w:szCs w:val="24"/>
        </w:rPr>
        <w:t xml:space="preserve"> studijų vietų užėmimo ir dėl išbraukimo iš studentų sąrašų nuolatinėse ir ištęstinėse studijose. </w:t>
      </w:r>
    </w:p>
    <w:p w14:paraId="09944B23" w14:textId="031F44BF" w:rsidR="00B958FD" w:rsidRPr="00884A77" w:rsidRDefault="00B958FD" w:rsidP="00884A77">
      <w:pPr>
        <w:tabs>
          <w:tab w:val="left" w:pos="0"/>
          <w:tab w:val="left" w:pos="9180"/>
        </w:tabs>
        <w:spacing w:after="0" w:line="240" w:lineRule="auto"/>
        <w:jc w:val="both"/>
        <w:rPr>
          <w:rFonts w:ascii="Times New Roman" w:eastAsia="Times New Roman" w:hAnsi="Times New Roman" w:cs="Times New Roman"/>
          <w:sz w:val="24"/>
          <w:szCs w:val="24"/>
          <w:lang w:val="tg-Cyrl-TJ"/>
        </w:rPr>
      </w:pPr>
      <w:r w:rsidRPr="00884A77">
        <w:rPr>
          <w:rFonts w:ascii="Times New Roman" w:eastAsia="Times New Roman" w:hAnsi="Times New Roman" w:cs="Times New Roman"/>
          <w:sz w:val="24"/>
          <w:szCs w:val="24"/>
        </w:rPr>
        <w:t>1</w:t>
      </w:r>
      <w:r w:rsidR="00D32F91" w:rsidRPr="00884A77">
        <w:rPr>
          <w:rFonts w:ascii="Times New Roman" w:eastAsia="Times New Roman" w:hAnsi="Times New Roman" w:cs="Times New Roman"/>
          <w:sz w:val="24"/>
          <w:szCs w:val="24"/>
        </w:rPr>
        <w:t>1</w:t>
      </w:r>
      <w:r w:rsidRPr="00884A77">
        <w:rPr>
          <w:rFonts w:ascii="Times New Roman" w:eastAsia="Times New Roman" w:hAnsi="Times New Roman" w:cs="Times New Roman"/>
          <w:sz w:val="24"/>
          <w:szCs w:val="24"/>
        </w:rPr>
        <w:t>.2. </w:t>
      </w:r>
      <w:r w:rsidR="00726FE6" w:rsidRPr="00884A77">
        <w:rPr>
          <w:rFonts w:ascii="Times New Roman" w:eastAsia="Times New Roman" w:hAnsi="Times New Roman" w:cs="Times New Roman"/>
          <w:sz w:val="24"/>
          <w:szCs w:val="24"/>
        </w:rPr>
        <w:t xml:space="preserve">Per </w:t>
      </w:r>
      <w:r w:rsidR="00D32F91" w:rsidRPr="00884A77">
        <w:rPr>
          <w:rFonts w:ascii="Times New Roman" w:eastAsia="Times New Roman" w:hAnsi="Times New Roman" w:cs="Times New Roman"/>
          <w:sz w:val="24"/>
          <w:szCs w:val="24"/>
        </w:rPr>
        <w:t xml:space="preserve">dvi </w:t>
      </w:r>
      <w:r w:rsidR="00726FE6" w:rsidRPr="00884A77">
        <w:rPr>
          <w:rFonts w:ascii="Times New Roman" w:eastAsia="Times New Roman" w:hAnsi="Times New Roman" w:cs="Times New Roman"/>
          <w:sz w:val="24"/>
          <w:szCs w:val="24"/>
        </w:rPr>
        <w:t xml:space="preserve">pirmąsias semestro savaites </w:t>
      </w:r>
      <w:r w:rsidR="00D32F91" w:rsidRPr="00884A77">
        <w:rPr>
          <w:rFonts w:ascii="Times New Roman" w:eastAsia="Times New Roman" w:hAnsi="Times New Roman" w:cs="Times New Roman"/>
          <w:sz w:val="24"/>
          <w:szCs w:val="24"/>
        </w:rPr>
        <w:t>skelbiami</w:t>
      </w:r>
      <w:r w:rsidRPr="00884A77">
        <w:rPr>
          <w:rFonts w:ascii="Times New Roman" w:eastAsia="Times New Roman" w:hAnsi="Times New Roman" w:cs="Times New Roman"/>
          <w:sz w:val="24"/>
          <w:szCs w:val="24"/>
          <w:lang w:val="tg-Cyrl-TJ"/>
        </w:rPr>
        <w:t xml:space="preserve"> </w:t>
      </w:r>
      <w:r w:rsidR="006470CD" w:rsidRPr="00884A77">
        <w:rPr>
          <w:rFonts w:ascii="Times New Roman" w:eastAsia="Times New Roman" w:hAnsi="Times New Roman" w:cs="Times New Roman"/>
          <w:sz w:val="24"/>
          <w:szCs w:val="24"/>
        </w:rPr>
        <w:t xml:space="preserve">padalinio vadovo </w:t>
      </w:r>
      <w:r w:rsidRPr="00884A77">
        <w:rPr>
          <w:rFonts w:ascii="Times New Roman" w:eastAsia="Times New Roman" w:hAnsi="Times New Roman" w:cs="Times New Roman"/>
          <w:sz w:val="24"/>
          <w:szCs w:val="24"/>
          <w:lang w:val="tg-Cyrl-TJ"/>
        </w:rPr>
        <w:t xml:space="preserve">įsakymai </w:t>
      </w:r>
      <w:r w:rsidR="00D32F91" w:rsidRPr="00884A77">
        <w:rPr>
          <w:rFonts w:ascii="Times New Roman" w:eastAsia="Times New Roman" w:hAnsi="Times New Roman" w:cs="Times New Roman"/>
          <w:sz w:val="24"/>
          <w:szCs w:val="24"/>
        </w:rPr>
        <w:t>dėl</w:t>
      </w:r>
      <w:r w:rsidRPr="00884A77">
        <w:rPr>
          <w:rFonts w:ascii="Times New Roman" w:eastAsia="Times New Roman" w:hAnsi="Times New Roman" w:cs="Times New Roman"/>
          <w:sz w:val="24"/>
          <w:szCs w:val="24"/>
          <w:lang w:val="tg-Cyrl-TJ"/>
        </w:rPr>
        <w:t xml:space="preserve"> stipendijų skyrim</w:t>
      </w:r>
      <w:r w:rsidR="00D32F91" w:rsidRPr="00884A77">
        <w:rPr>
          <w:rFonts w:ascii="Times New Roman" w:eastAsia="Times New Roman" w:hAnsi="Times New Roman" w:cs="Times New Roman"/>
          <w:sz w:val="24"/>
          <w:szCs w:val="24"/>
        </w:rPr>
        <w:t>o</w:t>
      </w:r>
      <w:r w:rsidRPr="00884A77">
        <w:rPr>
          <w:rFonts w:ascii="Times New Roman" w:eastAsia="Times New Roman" w:hAnsi="Times New Roman" w:cs="Times New Roman"/>
          <w:sz w:val="24"/>
          <w:szCs w:val="24"/>
          <w:lang w:val="tg-Cyrl-TJ"/>
        </w:rPr>
        <w:t xml:space="preserve">. </w:t>
      </w:r>
    </w:p>
    <w:p w14:paraId="2C377C5A" w14:textId="77777777" w:rsidR="00726FE6" w:rsidRPr="00884A77" w:rsidRDefault="00726FE6" w:rsidP="00884A77">
      <w:pPr>
        <w:tabs>
          <w:tab w:val="left" w:pos="0"/>
          <w:tab w:val="left" w:pos="9180"/>
        </w:tabs>
        <w:spacing w:after="0" w:line="240" w:lineRule="auto"/>
        <w:jc w:val="both"/>
        <w:rPr>
          <w:rFonts w:ascii="Times New Roman" w:eastAsia="Times New Roman" w:hAnsi="Times New Roman" w:cs="Times New Roman"/>
          <w:b/>
          <w:sz w:val="24"/>
          <w:szCs w:val="24"/>
        </w:rPr>
      </w:pPr>
    </w:p>
    <w:p w14:paraId="09944B24" w14:textId="2152BDBD" w:rsidR="00E86804" w:rsidRPr="00884A77" w:rsidRDefault="00B958FD" w:rsidP="00884A77">
      <w:pPr>
        <w:tabs>
          <w:tab w:val="left" w:pos="0"/>
          <w:tab w:val="left" w:pos="9180"/>
        </w:tabs>
        <w:spacing w:after="0" w:line="240" w:lineRule="auto"/>
        <w:jc w:val="center"/>
        <w:rPr>
          <w:rFonts w:ascii="Times New Roman" w:eastAsia="Times New Roman" w:hAnsi="Times New Roman" w:cs="Times New Roman"/>
          <w:b/>
          <w:sz w:val="24"/>
          <w:szCs w:val="24"/>
        </w:rPr>
      </w:pPr>
      <w:r w:rsidRPr="00884A77">
        <w:rPr>
          <w:rFonts w:ascii="Times New Roman" w:eastAsia="Times New Roman" w:hAnsi="Times New Roman" w:cs="Times New Roman"/>
          <w:b/>
          <w:sz w:val="24"/>
          <w:szCs w:val="24"/>
        </w:rPr>
        <w:t>XI</w:t>
      </w:r>
      <w:r w:rsidR="00D32F91" w:rsidRPr="00884A77">
        <w:rPr>
          <w:rFonts w:ascii="Times New Roman" w:eastAsia="Times New Roman" w:hAnsi="Times New Roman" w:cs="Times New Roman"/>
          <w:b/>
          <w:sz w:val="24"/>
          <w:szCs w:val="24"/>
        </w:rPr>
        <w:t>I</w:t>
      </w:r>
      <w:r w:rsidR="00E86804" w:rsidRPr="00884A77">
        <w:rPr>
          <w:rFonts w:ascii="Times New Roman" w:eastAsia="Times New Roman" w:hAnsi="Times New Roman" w:cs="Times New Roman"/>
          <w:b/>
          <w:sz w:val="24"/>
          <w:szCs w:val="24"/>
        </w:rPr>
        <w:t xml:space="preserve"> SKYRIUS</w:t>
      </w:r>
    </w:p>
    <w:p w14:paraId="09944B25" w14:textId="6AF9C637" w:rsidR="00B958FD" w:rsidRDefault="6E92BE85" w:rsidP="00884A77">
      <w:pPr>
        <w:tabs>
          <w:tab w:val="left" w:pos="9180"/>
        </w:tabs>
        <w:spacing w:after="0" w:line="240" w:lineRule="auto"/>
        <w:jc w:val="center"/>
        <w:rPr>
          <w:rFonts w:ascii="Times New Roman" w:eastAsia="Times New Roman" w:hAnsi="Times New Roman" w:cs="Times New Roman"/>
          <w:b/>
          <w:bCs/>
          <w:sz w:val="24"/>
          <w:szCs w:val="24"/>
        </w:rPr>
      </w:pPr>
      <w:r w:rsidRPr="00884A77">
        <w:rPr>
          <w:rFonts w:ascii="Times New Roman" w:eastAsia="Times New Roman" w:hAnsi="Times New Roman" w:cs="Times New Roman"/>
          <w:b/>
          <w:bCs/>
          <w:sz w:val="24"/>
          <w:szCs w:val="24"/>
        </w:rPr>
        <w:t>UNIVERSITETO PADALINIAMS TEIKIAMA INFORMACIJA</w:t>
      </w:r>
    </w:p>
    <w:p w14:paraId="369D8C2B" w14:textId="77777777" w:rsidR="00884A77" w:rsidRPr="00884A77" w:rsidRDefault="00884A77" w:rsidP="00884A77">
      <w:pPr>
        <w:tabs>
          <w:tab w:val="left" w:pos="9180"/>
        </w:tabs>
        <w:spacing w:after="0" w:line="240" w:lineRule="auto"/>
        <w:jc w:val="center"/>
        <w:rPr>
          <w:rFonts w:ascii="Times New Roman" w:eastAsia="Times New Roman" w:hAnsi="Times New Roman" w:cs="Times New Roman"/>
          <w:b/>
          <w:bCs/>
          <w:sz w:val="24"/>
          <w:szCs w:val="24"/>
        </w:rPr>
      </w:pPr>
    </w:p>
    <w:p w14:paraId="09944B26" w14:textId="64863E88" w:rsidR="00B958FD" w:rsidRPr="00884A77" w:rsidRDefault="00B958FD" w:rsidP="00884A77">
      <w:pPr>
        <w:tabs>
          <w:tab w:val="left" w:pos="0"/>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1</w:t>
      </w:r>
      <w:r w:rsidR="00D32F91" w:rsidRPr="00884A77">
        <w:rPr>
          <w:rFonts w:ascii="Times New Roman" w:eastAsia="Times New Roman" w:hAnsi="Times New Roman" w:cs="Times New Roman"/>
          <w:sz w:val="24"/>
          <w:szCs w:val="24"/>
        </w:rPr>
        <w:t>2</w:t>
      </w:r>
      <w:r w:rsidRPr="00884A77">
        <w:rPr>
          <w:rFonts w:ascii="Times New Roman" w:eastAsia="Times New Roman" w:hAnsi="Times New Roman" w:cs="Times New Roman"/>
          <w:sz w:val="24"/>
          <w:szCs w:val="24"/>
        </w:rPr>
        <w:t>.1. </w:t>
      </w:r>
      <w:r w:rsidR="00726FE6" w:rsidRPr="00884A77">
        <w:rPr>
          <w:rFonts w:ascii="Times New Roman" w:eastAsia="Times New Roman" w:hAnsi="Times New Roman" w:cs="Times New Roman"/>
          <w:sz w:val="24"/>
          <w:szCs w:val="24"/>
        </w:rPr>
        <w:t>Pasibaigus egzaminų sesijai, per</w:t>
      </w:r>
      <w:r w:rsidR="00A6468D" w:rsidRPr="00884A77">
        <w:rPr>
          <w:rFonts w:ascii="Times New Roman" w:eastAsia="Times New Roman" w:hAnsi="Times New Roman" w:cs="Times New Roman"/>
          <w:sz w:val="24"/>
          <w:szCs w:val="24"/>
        </w:rPr>
        <w:t xml:space="preserve"> dvi savaites</w:t>
      </w:r>
      <w:r w:rsidR="00726FE6" w:rsidRPr="00884A77">
        <w:rPr>
          <w:rFonts w:ascii="Times New Roman" w:eastAsia="Times New Roman" w:hAnsi="Times New Roman" w:cs="Times New Roman"/>
          <w:sz w:val="24"/>
          <w:szCs w:val="24"/>
        </w:rPr>
        <w:t xml:space="preserve"> </w:t>
      </w:r>
      <w:r w:rsidR="005812F8" w:rsidRPr="00884A77">
        <w:rPr>
          <w:rFonts w:ascii="Times New Roman" w:eastAsia="Times New Roman" w:hAnsi="Times New Roman" w:cs="Times New Roman"/>
          <w:sz w:val="24"/>
          <w:szCs w:val="24"/>
        </w:rPr>
        <w:t xml:space="preserve">fakultetų / institutų atsakingi darbuotojai </w:t>
      </w:r>
      <w:r w:rsidR="006B358C" w:rsidRPr="00884A77">
        <w:rPr>
          <w:rFonts w:ascii="Times New Roman" w:eastAsia="Times New Roman" w:hAnsi="Times New Roman" w:cs="Times New Roman"/>
          <w:sz w:val="24"/>
          <w:szCs w:val="24"/>
        </w:rPr>
        <w:t>pateikia</w:t>
      </w:r>
      <w:r w:rsidRPr="00884A77">
        <w:rPr>
          <w:rFonts w:ascii="Times New Roman" w:eastAsia="Times New Roman" w:hAnsi="Times New Roman" w:cs="Times New Roman"/>
          <w:sz w:val="24"/>
          <w:szCs w:val="24"/>
        </w:rPr>
        <w:t xml:space="preserve"> Studijų tarnyb</w:t>
      </w:r>
      <w:r w:rsidR="006B358C" w:rsidRPr="00884A77">
        <w:rPr>
          <w:rFonts w:ascii="Times New Roman" w:eastAsia="Times New Roman" w:hAnsi="Times New Roman" w:cs="Times New Roman"/>
          <w:sz w:val="24"/>
          <w:szCs w:val="24"/>
        </w:rPr>
        <w:t>ai</w:t>
      </w:r>
      <w:r w:rsidRPr="00884A77">
        <w:rPr>
          <w:rFonts w:ascii="Times New Roman" w:eastAsia="Times New Roman" w:hAnsi="Times New Roman" w:cs="Times New Roman"/>
          <w:sz w:val="24"/>
          <w:szCs w:val="24"/>
        </w:rPr>
        <w:t xml:space="preserve"> </w:t>
      </w:r>
      <w:r w:rsidR="006470CD" w:rsidRPr="00884A77">
        <w:rPr>
          <w:rFonts w:ascii="Times New Roman" w:eastAsia="Times New Roman" w:hAnsi="Times New Roman" w:cs="Times New Roman"/>
          <w:sz w:val="24"/>
          <w:szCs w:val="24"/>
        </w:rPr>
        <w:t>padalinio vadovo</w:t>
      </w:r>
      <w:r w:rsidR="006B358C" w:rsidRPr="00884A77">
        <w:rPr>
          <w:rFonts w:ascii="Times New Roman" w:eastAsia="Times New Roman" w:hAnsi="Times New Roman" w:cs="Times New Roman"/>
          <w:sz w:val="24"/>
          <w:szCs w:val="24"/>
        </w:rPr>
        <w:t xml:space="preserve"> </w:t>
      </w:r>
      <w:r w:rsidRPr="00884A77">
        <w:rPr>
          <w:rFonts w:ascii="Times New Roman" w:eastAsia="Times New Roman" w:hAnsi="Times New Roman" w:cs="Times New Roman"/>
          <w:sz w:val="24"/>
          <w:szCs w:val="24"/>
        </w:rPr>
        <w:t>teikim</w:t>
      </w:r>
      <w:r w:rsidR="006B358C" w:rsidRPr="00884A77">
        <w:rPr>
          <w:rFonts w:ascii="Times New Roman" w:eastAsia="Times New Roman" w:hAnsi="Times New Roman" w:cs="Times New Roman"/>
          <w:sz w:val="24"/>
          <w:szCs w:val="24"/>
        </w:rPr>
        <w:t>us</w:t>
      </w:r>
      <w:r w:rsidRPr="00884A77">
        <w:rPr>
          <w:rFonts w:ascii="Times New Roman" w:eastAsia="Times New Roman" w:hAnsi="Times New Roman" w:cs="Times New Roman"/>
          <w:sz w:val="24"/>
          <w:szCs w:val="24"/>
        </w:rPr>
        <w:t xml:space="preserve"> dėl valstybės finansuojamų</w:t>
      </w:r>
      <w:r w:rsidR="006B358C" w:rsidRPr="00884A77">
        <w:rPr>
          <w:rFonts w:ascii="Times New Roman" w:eastAsia="Times New Roman" w:hAnsi="Times New Roman" w:cs="Times New Roman"/>
          <w:sz w:val="24"/>
          <w:szCs w:val="24"/>
        </w:rPr>
        <w:t xml:space="preserve"> / nefinansuojamų</w:t>
      </w:r>
      <w:r w:rsidRPr="00884A77">
        <w:rPr>
          <w:rFonts w:ascii="Times New Roman" w:eastAsia="Times New Roman" w:hAnsi="Times New Roman" w:cs="Times New Roman"/>
          <w:sz w:val="24"/>
          <w:szCs w:val="24"/>
        </w:rPr>
        <w:t xml:space="preserve"> studijų vietų užėmimo ir studentų</w:t>
      </w:r>
      <w:r w:rsidRPr="00884A77">
        <w:rPr>
          <w:rFonts w:ascii="Times New Roman" w:eastAsia="Times New Roman" w:hAnsi="Times New Roman" w:cs="Times New Roman"/>
          <w:sz w:val="24"/>
          <w:szCs w:val="24"/>
          <w:lang w:val="tg-Cyrl-TJ"/>
        </w:rPr>
        <w:t xml:space="preserve"> išbraukim</w:t>
      </w:r>
      <w:r w:rsidRPr="00884A77">
        <w:rPr>
          <w:rFonts w:ascii="Times New Roman" w:eastAsia="Times New Roman" w:hAnsi="Times New Roman" w:cs="Times New Roman"/>
          <w:sz w:val="24"/>
          <w:szCs w:val="24"/>
        </w:rPr>
        <w:t xml:space="preserve">o. </w:t>
      </w:r>
    </w:p>
    <w:p w14:paraId="09944B27" w14:textId="2E4F02A2" w:rsidR="00B958FD" w:rsidRPr="00884A77" w:rsidRDefault="00B958FD" w:rsidP="00884A77">
      <w:pPr>
        <w:tabs>
          <w:tab w:val="left" w:pos="0"/>
          <w:tab w:val="left" w:pos="9180"/>
        </w:tabs>
        <w:spacing w:after="0" w:line="240" w:lineRule="auto"/>
        <w:jc w:val="both"/>
        <w:rPr>
          <w:rFonts w:ascii="Times New Roman" w:eastAsia="Times New Roman" w:hAnsi="Times New Roman" w:cs="Times New Roman"/>
          <w:sz w:val="24"/>
          <w:szCs w:val="24"/>
        </w:rPr>
      </w:pPr>
      <w:r w:rsidRPr="00884A77">
        <w:rPr>
          <w:rFonts w:ascii="Times New Roman" w:eastAsia="Times New Roman" w:hAnsi="Times New Roman" w:cs="Times New Roman"/>
          <w:sz w:val="24"/>
          <w:szCs w:val="24"/>
        </w:rPr>
        <w:t>1</w:t>
      </w:r>
      <w:r w:rsidR="00D32F91" w:rsidRPr="00884A77">
        <w:rPr>
          <w:rFonts w:ascii="Times New Roman" w:eastAsia="Times New Roman" w:hAnsi="Times New Roman" w:cs="Times New Roman"/>
          <w:sz w:val="24"/>
          <w:szCs w:val="24"/>
        </w:rPr>
        <w:t>2</w:t>
      </w:r>
      <w:r w:rsidRPr="00884A77">
        <w:rPr>
          <w:rFonts w:ascii="Times New Roman" w:eastAsia="Times New Roman" w:hAnsi="Times New Roman" w:cs="Times New Roman"/>
          <w:sz w:val="24"/>
          <w:szCs w:val="24"/>
        </w:rPr>
        <w:t>.2. </w:t>
      </w:r>
      <w:r w:rsidR="00726FE6" w:rsidRPr="00884A77">
        <w:rPr>
          <w:rFonts w:ascii="Times New Roman" w:eastAsia="Times New Roman" w:hAnsi="Times New Roman" w:cs="Times New Roman"/>
          <w:sz w:val="24"/>
          <w:szCs w:val="24"/>
        </w:rPr>
        <w:t>Per dvi pirmąsias semestro savaites</w:t>
      </w:r>
      <w:r w:rsidR="006B358C" w:rsidRPr="00884A77">
        <w:rPr>
          <w:rFonts w:ascii="Times New Roman" w:eastAsia="Times New Roman" w:hAnsi="Times New Roman" w:cs="Times New Roman"/>
          <w:sz w:val="24"/>
          <w:szCs w:val="24"/>
        </w:rPr>
        <w:t xml:space="preserve"> fakultetų / institutų atsakingi darbuotojai pateikia </w:t>
      </w:r>
      <w:r w:rsidR="00C4677A" w:rsidRPr="00884A77">
        <w:rPr>
          <w:rFonts w:ascii="Times New Roman" w:eastAsia="Times New Roman" w:hAnsi="Times New Roman" w:cs="Times New Roman"/>
          <w:sz w:val="24"/>
          <w:szCs w:val="24"/>
        </w:rPr>
        <w:t>B</w:t>
      </w:r>
      <w:r w:rsidR="00EB23B5" w:rsidRPr="00884A77">
        <w:rPr>
          <w:rFonts w:ascii="Times New Roman" w:eastAsia="Times New Roman" w:hAnsi="Times New Roman" w:cs="Times New Roman"/>
          <w:sz w:val="24"/>
          <w:szCs w:val="24"/>
        </w:rPr>
        <w:t xml:space="preserve">uhalterinės </w:t>
      </w:r>
      <w:r w:rsidRPr="00884A77">
        <w:rPr>
          <w:rFonts w:ascii="Times New Roman" w:eastAsia="Times New Roman" w:hAnsi="Times New Roman" w:cs="Times New Roman"/>
          <w:sz w:val="24"/>
          <w:szCs w:val="24"/>
        </w:rPr>
        <w:t xml:space="preserve">apskaitos skyriui </w:t>
      </w:r>
      <w:r w:rsidR="006470CD" w:rsidRPr="00884A77">
        <w:rPr>
          <w:rFonts w:ascii="Times New Roman" w:eastAsia="Times New Roman" w:hAnsi="Times New Roman" w:cs="Times New Roman"/>
          <w:sz w:val="24"/>
          <w:szCs w:val="24"/>
        </w:rPr>
        <w:t>padalinio vadovo</w:t>
      </w:r>
      <w:r w:rsidRPr="00884A77">
        <w:rPr>
          <w:rFonts w:ascii="Times New Roman" w:eastAsia="Times New Roman" w:hAnsi="Times New Roman" w:cs="Times New Roman"/>
          <w:sz w:val="24"/>
          <w:szCs w:val="24"/>
        </w:rPr>
        <w:t xml:space="preserve"> įsakym</w:t>
      </w:r>
      <w:r w:rsidR="00442F15" w:rsidRPr="00884A77">
        <w:rPr>
          <w:rFonts w:ascii="Times New Roman" w:eastAsia="Times New Roman" w:hAnsi="Times New Roman" w:cs="Times New Roman"/>
          <w:sz w:val="24"/>
          <w:szCs w:val="24"/>
        </w:rPr>
        <w:t>us</w:t>
      </w:r>
      <w:r w:rsidRPr="00884A77">
        <w:rPr>
          <w:rFonts w:ascii="Times New Roman" w:eastAsia="Times New Roman" w:hAnsi="Times New Roman" w:cs="Times New Roman"/>
          <w:sz w:val="24"/>
          <w:szCs w:val="24"/>
        </w:rPr>
        <w:t xml:space="preserve"> </w:t>
      </w:r>
      <w:r w:rsidR="00442F15" w:rsidRPr="00884A77">
        <w:rPr>
          <w:rFonts w:ascii="Times New Roman" w:eastAsia="Times New Roman" w:hAnsi="Times New Roman" w:cs="Times New Roman"/>
          <w:sz w:val="24"/>
          <w:szCs w:val="24"/>
        </w:rPr>
        <w:t>dėl</w:t>
      </w:r>
      <w:r w:rsidRPr="00884A77">
        <w:rPr>
          <w:rFonts w:ascii="Times New Roman" w:eastAsia="Times New Roman" w:hAnsi="Times New Roman" w:cs="Times New Roman"/>
          <w:sz w:val="24"/>
          <w:szCs w:val="24"/>
        </w:rPr>
        <w:t xml:space="preserve"> stipendijų už studijų rezultatus skyrimą studijuojantiesiems.</w:t>
      </w:r>
    </w:p>
    <w:p w14:paraId="0C3A0E59" w14:textId="77777777" w:rsidR="00726FE6" w:rsidRPr="00884A77" w:rsidRDefault="00726FE6" w:rsidP="00884A77">
      <w:pPr>
        <w:tabs>
          <w:tab w:val="left" w:pos="0"/>
          <w:tab w:val="left" w:pos="9180"/>
        </w:tabs>
        <w:spacing w:after="0" w:line="240" w:lineRule="auto"/>
        <w:jc w:val="both"/>
        <w:rPr>
          <w:rFonts w:ascii="Times New Roman" w:eastAsia="Times New Roman" w:hAnsi="Times New Roman" w:cs="Times New Roman"/>
          <w:sz w:val="24"/>
          <w:szCs w:val="24"/>
        </w:rPr>
      </w:pPr>
    </w:p>
    <w:p w14:paraId="086CCF22" w14:textId="5AE09462" w:rsidR="00726FE6" w:rsidRPr="00884A77" w:rsidRDefault="00726FE6" w:rsidP="00884A77">
      <w:pPr>
        <w:pStyle w:val="Pagrindiniotekstotrauka"/>
        <w:tabs>
          <w:tab w:val="left" w:pos="0"/>
          <w:tab w:val="left" w:pos="9180"/>
        </w:tabs>
        <w:spacing w:after="0"/>
        <w:ind w:left="0"/>
        <w:jc w:val="center"/>
        <w:rPr>
          <w:b/>
          <w:sz w:val="24"/>
          <w:szCs w:val="24"/>
          <w:lang w:val="lt-LT"/>
        </w:rPr>
      </w:pPr>
      <w:r w:rsidRPr="00884A77">
        <w:rPr>
          <w:b/>
          <w:sz w:val="24"/>
          <w:szCs w:val="24"/>
          <w:lang w:val="lt-LT"/>
        </w:rPr>
        <w:t>XI</w:t>
      </w:r>
      <w:r w:rsidR="003E2303" w:rsidRPr="00884A77">
        <w:rPr>
          <w:b/>
          <w:sz w:val="24"/>
          <w:szCs w:val="24"/>
          <w:lang w:val="lt-LT"/>
        </w:rPr>
        <w:t>I</w:t>
      </w:r>
      <w:r w:rsidRPr="00884A77">
        <w:rPr>
          <w:b/>
          <w:sz w:val="24"/>
          <w:szCs w:val="24"/>
          <w:lang w:val="lt-LT"/>
        </w:rPr>
        <w:t>I SKYRIUS</w:t>
      </w:r>
    </w:p>
    <w:p w14:paraId="5152F9CA" w14:textId="55170ECF" w:rsidR="00726FE6" w:rsidRDefault="00726FE6" w:rsidP="00884A77">
      <w:pPr>
        <w:pStyle w:val="Pagrindiniotekstotrauka"/>
        <w:tabs>
          <w:tab w:val="left" w:pos="0"/>
          <w:tab w:val="left" w:pos="9180"/>
        </w:tabs>
        <w:spacing w:after="0"/>
        <w:ind w:left="0"/>
        <w:jc w:val="center"/>
        <w:rPr>
          <w:b/>
          <w:sz w:val="24"/>
          <w:szCs w:val="24"/>
          <w:lang w:val="lt-LT"/>
        </w:rPr>
      </w:pPr>
      <w:r w:rsidRPr="00884A77">
        <w:rPr>
          <w:b/>
          <w:sz w:val="24"/>
          <w:szCs w:val="24"/>
          <w:lang w:val="lt-LT"/>
        </w:rPr>
        <w:t>STUDIJŲ METŲ PABAIGA</w:t>
      </w:r>
    </w:p>
    <w:p w14:paraId="43B0907F" w14:textId="77777777" w:rsidR="00884A77" w:rsidRPr="00884A77" w:rsidRDefault="00884A77" w:rsidP="00884A77">
      <w:pPr>
        <w:pStyle w:val="Pagrindiniotekstotrauka"/>
        <w:tabs>
          <w:tab w:val="left" w:pos="0"/>
          <w:tab w:val="left" w:pos="9180"/>
        </w:tabs>
        <w:spacing w:after="0"/>
        <w:ind w:left="0"/>
        <w:jc w:val="center"/>
        <w:rPr>
          <w:b/>
          <w:sz w:val="24"/>
          <w:szCs w:val="24"/>
          <w:lang w:val="lt-LT"/>
        </w:rPr>
      </w:pPr>
    </w:p>
    <w:p w14:paraId="77458D62" w14:textId="5BA1E292" w:rsidR="00726FE6" w:rsidRPr="00884A77" w:rsidRDefault="6E92BE85" w:rsidP="00884A77">
      <w:pPr>
        <w:pStyle w:val="Pagrindiniotekstotrauka"/>
        <w:tabs>
          <w:tab w:val="left" w:pos="9180"/>
        </w:tabs>
        <w:spacing w:after="0"/>
        <w:ind w:left="0"/>
        <w:jc w:val="both"/>
        <w:rPr>
          <w:sz w:val="24"/>
          <w:szCs w:val="24"/>
          <w:lang w:val="lt-LT"/>
        </w:rPr>
      </w:pPr>
      <w:r w:rsidRPr="00884A77">
        <w:rPr>
          <w:sz w:val="24"/>
          <w:szCs w:val="24"/>
          <w:lang w:val="lt-LT"/>
        </w:rPr>
        <w:t>13.1. Fakultet</w:t>
      </w:r>
      <w:r w:rsidR="00C4677A" w:rsidRPr="00884A77">
        <w:rPr>
          <w:sz w:val="24"/>
          <w:szCs w:val="24"/>
          <w:lang w:val="lt-LT"/>
        </w:rPr>
        <w:t>o</w:t>
      </w:r>
      <w:r w:rsidR="00442F15" w:rsidRPr="00884A77">
        <w:rPr>
          <w:sz w:val="24"/>
          <w:szCs w:val="24"/>
          <w:lang w:val="lt-LT"/>
        </w:rPr>
        <w:t xml:space="preserve"> / </w:t>
      </w:r>
      <w:r w:rsidRPr="00884A77">
        <w:rPr>
          <w:sz w:val="24"/>
          <w:szCs w:val="24"/>
          <w:lang w:val="lt-LT"/>
        </w:rPr>
        <w:t>institut</w:t>
      </w:r>
      <w:r w:rsidR="00C4677A" w:rsidRPr="00884A77">
        <w:rPr>
          <w:sz w:val="24"/>
          <w:szCs w:val="24"/>
          <w:lang w:val="lt-LT"/>
        </w:rPr>
        <w:t>o / centro</w:t>
      </w:r>
      <w:r w:rsidRPr="00884A77">
        <w:rPr>
          <w:sz w:val="24"/>
          <w:szCs w:val="24"/>
          <w:lang w:val="lt-LT"/>
        </w:rPr>
        <w:t xml:space="preserve"> atsakingi darbuotojai </w:t>
      </w:r>
      <w:r w:rsidRPr="00884A77">
        <w:rPr>
          <w:sz w:val="24"/>
          <w:szCs w:val="24"/>
        </w:rPr>
        <w:t>studijų metų</w:t>
      </w:r>
      <w:r w:rsidRPr="00884A77">
        <w:rPr>
          <w:sz w:val="24"/>
          <w:szCs w:val="24"/>
          <w:lang w:val="lt-LT"/>
        </w:rPr>
        <w:t xml:space="preserve"> duomenis AIS sutvarko per dvi savaites po pavasario egzaminų sesijos pabaigos. </w:t>
      </w:r>
    </w:p>
    <w:p w14:paraId="424DD433" w14:textId="7D59047C" w:rsidR="00726FE6" w:rsidRPr="00884A77" w:rsidRDefault="00726FE6" w:rsidP="00884A77">
      <w:pPr>
        <w:pStyle w:val="Pagrindiniotekstotrauka"/>
        <w:tabs>
          <w:tab w:val="left" w:pos="0"/>
          <w:tab w:val="left" w:pos="9180"/>
        </w:tabs>
        <w:spacing w:after="0"/>
        <w:ind w:left="0"/>
        <w:jc w:val="both"/>
        <w:rPr>
          <w:sz w:val="24"/>
          <w:szCs w:val="24"/>
          <w:lang w:val="lt-LT"/>
        </w:rPr>
      </w:pPr>
      <w:r w:rsidRPr="00884A77">
        <w:rPr>
          <w:sz w:val="24"/>
          <w:szCs w:val="24"/>
          <w:lang w:val="lt-LT"/>
        </w:rPr>
        <w:t xml:space="preserve">13.2. AIS </w:t>
      </w:r>
      <w:r w:rsidRPr="00884A77">
        <w:rPr>
          <w:sz w:val="24"/>
          <w:szCs w:val="24"/>
        </w:rPr>
        <w:t>studijų metai uždaromi</w:t>
      </w:r>
      <w:r w:rsidRPr="00884A77">
        <w:rPr>
          <w:sz w:val="24"/>
          <w:szCs w:val="24"/>
          <w:lang w:val="lt-LT"/>
        </w:rPr>
        <w:t xml:space="preserve"> ketvirtąją savaitę po pavasario </w:t>
      </w:r>
      <w:r w:rsidR="00334C41" w:rsidRPr="00884A77">
        <w:rPr>
          <w:sz w:val="24"/>
          <w:szCs w:val="24"/>
          <w:lang w:val="lt-LT"/>
        </w:rPr>
        <w:t xml:space="preserve">egzaminų </w:t>
      </w:r>
      <w:r w:rsidRPr="00884A77">
        <w:rPr>
          <w:sz w:val="24"/>
          <w:szCs w:val="24"/>
          <w:lang w:val="lt-LT"/>
        </w:rPr>
        <w:t xml:space="preserve">sesijos pabaigos. </w:t>
      </w:r>
    </w:p>
    <w:p w14:paraId="39AE30B1" w14:textId="77777777" w:rsidR="00726FE6" w:rsidRPr="00884A77" w:rsidRDefault="00726FE6" w:rsidP="00884A77">
      <w:pPr>
        <w:tabs>
          <w:tab w:val="left" w:pos="0"/>
          <w:tab w:val="left" w:pos="9180"/>
        </w:tabs>
        <w:spacing w:after="0" w:line="240" w:lineRule="auto"/>
        <w:jc w:val="both"/>
        <w:rPr>
          <w:rFonts w:ascii="Times New Roman" w:eastAsia="Times New Roman" w:hAnsi="Times New Roman" w:cs="Times New Roman"/>
          <w:sz w:val="24"/>
          <w:szCs w:val="24"/>
        </w:rPr>
      </w:pPr>
    </w:p>
    <w:p w14:paraId="09944B28" w14:textId="77777777" w:rsidR="00B958FD" w:rsidRPr="00884A77" w:rsidRDefault="00B958FD" w:rsidP="00884A77">
      <w:pPr>
        <w:numPr>
          <w:ilvl w:val="12"/>
          <w:numId w:val="0"/>
        </w:numPr>
        <w:tabs>
          <w:tab w:val="left" w:pos="9180"/>
        </w:tabs>
        <w:spacing w:after="0" w:line="240" w:lineRule="auto"/>
        <w:ind w:firstLine="425"/>
        <w:jc w:val="center"/>
        <w:rPr>
          <w:rFonts w:ascii="Times New Roman" w:eastAsia="Times New Roman" w:hAnsi="Times New Roman" w:cs="Times New Roman"/>
          <w:b/>
          <w:sz w:val="24"/>
          <w:szCs w:val="24"/>
        </w:rPr>
      </w:pPr>
      <w:r w:rsidRPr="00884A77">
        <w:rPr>
          <w:rFonts w:ascii="Times New Roman" w:eastAsia="Times New Roman" w:hAnsi="Times New Roman" w:cs="Times New Roman"/>
          <w:b/>
          <w:sz w:val="24"/>
          <w:szCs w:val="24"/>
        </w:rPr>
        <w:t>––––––––––––––––––––––</w:t>
      </w:r>
    </w:p>
    <w:p w14:paraId="09944B29" w14:textId="77777777" w:rsidR="00B958FD" w:rsidRPr="00884A77" w:rsidRDefault="00B958FD" w:rsidP="00884A77">
      <w:pPr>
        <w:spacing w:after="0" w:line="240" w:lineRule="auto"/>
        <w:jc w:val="both"/>
        <w:rPr>
          <w:rFonts w:ascii="Times New Roman" w:hAnsi="Times New Roman" w:cs="Times New Roman"/>
          <w:sz w:val="24"/>
          <w:szCs w:val="24"/>
        </w:rPr>
      </w:pPr>
    </w:p>
    <w:sectPr w:rsidR="00B958FD" w:rsidRPr="00884A77" w:rsidSect="00F36D17">
      <w:footerReference w:type="default" r:id="rId11"/>
      <w:pgSz w:w="11907" w:h="16839" w:code="9"/>
      <w:pgMar w:top="685" w:right="567" w:bottom="1134" w:left="1701"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FDE00" w14:textId="77777777" w:rsidR="00642DC7" w:rsidRDefault="00642DC7" w:rsidP="00884A77">
      <w:pPr>
        <w:spacing w:after="0" w:line="240" w:lineRule="auto"/>
      </w:pPr>
      <w:r>
        <w:separator/>
      </w:r>
    </w:p>
  </w:endnote>
  <w:endnote w:type="continuationSeparator" w:id="0">
    <w:p w14:paraId="42C50DAF" w14:textId="77777777" w:rsidR="00642DC7" w:rsidRDefault="00642DC7" w:rsidP="0088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069677"/>
      <w:docPartObj>
        <w:docPartGallery w:val="Page Numbers (Bottom of Page)"/>
        <w:docPartUnique/>
      </w:docPartObj>
    </w:sdtPr>
    <w:sdtContent>
      <w:p w14:paraId="59996B5B" w14:textId="48845D6C" w:rsidR="00884A77" w:rsidRDefault="00884A77">
        <w:pPr>
          <w:pStyle w:val="Porat"/>
          <w:jc w:val="center"/>
        </w:pPr>
        <w:r>
          <w:fldChar w:fldCharType="begin"/>
        </w:r>
        <w:r>
          <w:instrText>PAGE   \* MERGEFORMAT</w:instrText>
        </w:r>
        <w:r>
          <w:fldChar w:fldCharType="separate"/>
        </w:r>
        <w:r>
          <w:t>2</w:t>
        </w:r>
        <w:r>
          <w:fldChar w:fldCharType="end"/>
        </w:r>
      </w:p>
    </w:sdtContent>
  </w:sdt>
  <w:p w14:paraId="086E1405" w14:textId="77777777" w:rsidR="00884A77" w:rsidRDefault="00884A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EF1F6" w14:textId="77777777" w:rsidR="00642DC7" w:rsidRDefault="00642DC7" w:rsidP="00884A77">
      <w:pPr>
        <w:spacing w:after="0" w:line="240" w:lineRule="auto"/>
      </w:pPr>
      <w:r>
        <w:separator/>
      </w:r>
    </w:p>
  </w:footnote>
  <w:footnote w:type="continuationSeparator" w:id="0">
    <w:p w14:paraId="0710A07C" w14:textId="77777777" w:rsidR="00642DC7" w:rsidRDefault="00642DC7" w:rsidP="00884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10C"/>
    <w:multiLevelType w:val="hybridMultilevel"/>
    <w:tmpl w:val="FC46CC76"/>
    <w:lvl w:ilvl="0" w:tplc="D48EE1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091159C"/>
    <w:multiLevelType w:val="hybridMultilevel"/>
    <w:tmpl w:val="29282A92"/>
    <w:lvl w:ilvl="0" w:tplc="B14EA2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19C7532"/>
    <w:multiLevelType w:val="hybridMultilevel"/>
    <w:tmpl w:val="5FE0A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4909212">
    <w:abstractNumId w:val="2"/>
  </w:num>
  <w:num w:numId="2" w16cid:durableId="1407800022">
    <w:abstractNumId w:val="1"/>
  </w:num>
  <w:num w:numId="3" w16cid:durableId="55654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C3"/>
    <w:rsid w:val="000010B3"/>
    <w:rsid w:val="00001A37"/>
    <w:rsid w:val="00002537"/>
    <w:rsid w:val="00013CEB"/>
    <w:rsid w:val="000204BA"/>
    <w:rsid w:val="000270B6"/>
    <w:rsid w:val="000377C2"/>
    <w:rsid w:val="00065E89"/>
    <w:rsid w:val="000674AB"/>
    <w:rsid w:val="00067A0E"/>
    <w:rsid w:val="00084876"/>
    <w:rsid w:val="00086C9F"/>
    <w:rsid w:val="000A0190"/>
    <w:rsid w:val="000A0309"/>
    <w:rsid w:val="000B16DC"/>
    <w:rsid w:val="000B232A"/>
    <w:rsid w:val="000B29A7"/>
    <w:rsid w:val="000B6948"/>
    <w:rsid w:val="000B69F4"/>
    <w:rsid w:val="000B71C3"/>
    <w:rsid w:val="000D0CFC"/>
    <w:rsid w:val="000D3570"/>
    <w:rsid w:val="000D404C"/>
    <w:rsid w:val="000D571E"/>
    <w:rsid w:val="000E038D"/>
    <w:rsid w:val="000E4C0E"/>
    <w:rsid w:val="000E6346"/>
    <w:rsid w:val="000E6B56"/>
    <w:rsid w:val="000F6F9B"/>
    <w:rsid w:val="00107960"/>
    <w:rsid w:val="00160455"/>
    <w:rsid w:val="00161A46"/>
    <w:rsid w:val="001706C4"/>
    <w:rsid w:val="00174257"/>
    <w:rsid w:val="00177518"/>
    <w:rsid w:val="00186C1B"/>
    <w:rsid w:val="00190DAD"/>
    <w:rsid w:val="001A41C9"/>
    <w:rsid w:val="001A4AB8"/>
    <w:rsid w:val="001B39B9"/>
    <w:rsid w:val="001B39F0"/>
    <w:rsid w:val="001D7EC6"/>
    <w:rsid w:val="002103A0"/>
    <w:rsid w:val="00223612"/>
    <w:rsid w:val="002262FA"/>
    <w:rsid w:val="00230AB2"/>
    <w:rsid w:val="002471A0"/>
    <w:rsid w:val="0025546C"/>
    <w:rsid w:val="00263EC1"/>
    <w:rsid w:val="0027391A"/>
    <w:rsid w:val="00286F01"/>
    <w:rsid w:val="002872AE"/>
    <w:rsid w:val="00291071"/>
    <w:rsid w:val="0029586B"/>
    <w:rsid w:val="002A00C3"/>
    <w:rsid w:val="002B0D98"/>
    <w:rsid w:val="002B4085"/>
    <w:rsid w:val="002B66BD"/>
    <w:rsid w:val="002C38C4"/>
    <w:rsid w:val="002F1D0A"/>
    <w:rsid w:val="00323F93"/>
    <w:rsid w:val="00331F60"/>
    <w:rsid w:val="00334C41"/>
    <w:rsid w:val="003357C7"/>
    <w:rsid w:val="00337EF0"/>
    <w:rsid w:val="00375F4D"/>
    <w:rsid w:val="00382A29"/>
    <w:rsid w:val="00383C43"/>
    <w:rsid w:val="00384D3D"/>
    <w:rsid w:val="00384D5A"/>
    <w:rsid w:val="00394770"/>
    <w:rsid w:val="003A4E04"/>
    <w:rsid w:val="003C7E5A"/>
    <w:rsid w:val="003D44D0"/>
    <w:rsid w:val="003E2303"/>
    <w:rsid w:val="003E4556"/>
    <w:rsid w:val="003F0E1C"/>
    <w:rsid w:val="003F634D"/>
    <w:rsid w:val="004107C9"/>
    <w:rsid w:val="00410C43"/>
    <w:rsid w:val="0041555B"/>
    <w:rsid w:val="00421105"/>
    <w:rsid w:val="004237B7"/>
    <w:rsid w:val="004273A6"/>
    <w:rsid w:val="00442F15"/>
    <w:rsid w:val="00465542"/>
    <w:rsid w:val="00471CED"/>
    <w:rsid w:val="00480AF6"/>
    <w:rsid w:val="004821FE"/>
    <w:rsid w:val="00487C86"/>
    <w:rsid w:val="00490A31"/>
    <w:rsid w:val="0049792B"/>
    <w:rsid w:val="004B1240"/>
    <w:rsid w:val="004C01A0"/>
    <w:rsid w:val="004C4B20"/>
    <w:rsid w:val="004C74AB"/>
    <w:rsid w:val="004D7EFE"/>
    <w:rsid w:val="004E7FE1"/>
    <w:rsid w:val="005124FA"/>
    <w:rsid w:val="00525BC4"/>
    <w:rsid w:val="0052762F"/>
    <w:rsid w:val="00540D49"/>
    <w:rsid w:val="005410AA"/>
    <w:rsid w:val="005475A0"/>
    <w:rsid w:val="005529D3"/>
    <w:rsid w:val="00564C69"/>
    <w:rsid w:val="00572D33"/>
    <w:rsid w:val="00577AD9"/>
    <w:rsid w:val="005812F8"/>
    <w:rsid w:val="00590E4E"/>
    <w:rsid w:val="00596B8E"/>
    <w:rsid w:val="005A0880"/>
    <w:rsid w:val="005B6342"/>
    <w:rsid w:val="005C6F41"/>
    <w:rsid w:val="005C74B7"/>
    <w:rsid w:val="005D3199"/>
    <w:rsid w:val="005D32AC"/>
    <w:rsid w:val="005E30C7"/>
    <w:rsid w:val="005E3665"/>
    <w:rsid w:val="005F0B45"/>
    <w:rsid w:val="005F1102"/>
    <w:rsid w:val="005F4204"/>
    <w:rsid w:val="005F4B6C"/>
    <w:rsid w:val="005F6403"/>
    <w:rsid w:val="00603EFA"/>
    <w:rsid w:val="0060440D"/>
    <w:rsid w:val="006066E4"/>
    <w:rsid w:val="00616A5A"/>
    <w:rsid w:val="00625CC1"/>
    <w:rsid w:val="00630F77"/>
    <w:rsid w:val="00632777"/>
    <w:rsid w:val="006416F1"/>
    <w:rsid w:val="006417FB"/>
    <w:rsid w:val="00642DC7"/>
    <w:rsid w:val="006470CD"/>
    <w:rsid w:val="006528C2"/>
    <w:rsid w:val="006620E6"/>
    <w:rsid w:val="0066707B"/>
    <w:rsid w:val="00667251"/>
    <w:rsid w:val="00683259"/>
    <w:rsid w:val="0069407F"/>
    <w:rsid w:val="0069549D"/>
    <w:rsid w:val="006B13AD"/>
    <w:rsid w:val="006B358C"/>
    <w:rsid w:val="006B41DD"/>
    <w:rsid w:val="006C128D"/>
    <w:rsid w:val="006F2036"/>
    <w:rsid w:val="006F54AD"/>
    <w:rsid w:val="006F5AE2"/>
    <w:rsid w:val="00705F14"/>
    <w:rsid w:val="00723D4C"/>
    <w:rsid w:val="00726FE6"/>
    <w:rsid w:val="00736042"/>
    <w:rsid w:val="00747A33"/>
    <w:rsid w:val="00753468"/>
    <w:rsid w:val="007617DD"/>
    <w:rsid w:val="007663BC"/>
    <w:rsid w:val="00766DF9"/>
    <w:rsid w:val="007825BB"/>
    <w:rsid w:val="007835CB"/>
    <w:rsid w:val="00797B55"/>
    <w:rsid w:val="007A76C3"/>
    <w:rsid w:val="007B6759"/>
    <w:rsid w:val="007D0931"/>
    <w:rsid w:val="007D0E9A"/>
    <w:rsid w:val="007E3814"/>
    <w:rsid w:val="00800498"/>
    <w:rsid w:val="00810ED1"/>
    <w:rsid w:val="00813B26"/>
    <w:rsid w:val="008228CF"/>
    <w:rsid w:val="00825426"/>
    <w:rsid w:val="00831D26"/>
    <w:rsid w:val="0084706E"/>
    <w:rsid w:val="00852E8A"/>
    <w:rsid w:val="008532B0"/>
    <w:rsid w:val="00871AFA"/>
    <w:rsid w:val="00880E81"/>
    <w:rsid w:val="00884A77"/>
    <w:rsid w:val="00897F1E"/>
    <w:rsid w:val="008A0864"/>
    <w:rsid w:val="008A7C4A"/>
    <w:rsid w:val="008C1203"/>
    <w:rsid w:val="008D3A9F"/>
    <w:rsid w:val="008D722E"/>
    <w:rsid w:val="008E0586"/>
    <w:rsid w:val="008F3CDC"/>
    <w:rsid w:val="00917648"/>
    <w:rsid w:val="00921A61"/>
    <w:rsid w:val="009240BD"/>
    <w:rsid w:val="009260F6"/>
    <w:rsid w:val="00933F78"/>
    <w:rsid w:val="00934729"/>
    <w:rsid w:val="0094088A"/>
    <w:rsid w:val="00941F02"/>
    <w:rsid w:val="00942FC7"/>
    <w:rsid w:val="00944169"/>
    <w:rsid w:val="00967382"/>
    <w:rsid w:val="00975F4A"/>
    <w:rsid w:val="0099291A"/>
    <w:rsid w:val="00995280"/>
    <w:rsid w:val="00997A77"/>
    <w:rsid w:val="009B395E"/>
    <w:rsid w:val="009C4D44"/>
    <w:rsid w:val="009E1D55"/>
    <w:rsid w:val="009E3FC1"/>
    <w:rsid w:val="00A11D3F"/>
    <w:rsid w:val="00A17428"/>
    <w:rsid w:val="00A23ACC"/>
    <w:rsid w:val="00A27D2C"/>
    <w:rsid w:val="00A45413"/>
    <w:rsid w:val="00A61DA3"/>
    <w:rsid w:val="00A6468D"/>
    <w:rsid w:val="00A66C61"/>
    <w:rsid w:val="00A67CBC"/>
    <w:rsid w:val="00A735AA"/>
    <w:rsid w:val="00A7462C"/>
    <w:rsid w:val="00AC6417"/>
    <w:rsid w:val="00B03F57"/>
    <w:rsid w:val="00B04AB8"/>
    <w:rsid w:val="00B06A40"/>
    <w:rsid w:val="00B16D2E"/>
    <w:rsid w:val="00B2219C"/>
    <w:rsid w:val="00B27003"/>
    <w:rsid w:val="00B50330"/>
    <w:rsid w:val="00B51404"/>
    <w:rsid w:val="00B55CA7"/>
    <w:rsid w:val="00B57E77"/>
    <w:rsid w:val="00B90C9D"/>
    <w:rsid w:val="00B958FD"/>
    <w:rsid w:val="00B972DB"/>
    <w:rsid w:val="00BA2D7E"/>
    <w:rsid w:val="00BA3FDA"/>
    <w:rsid w:val="00BA6BB4"/>
    <w:rsid w:val="00BA6EBC"/>
    <w:rsid w:val="00BB1A9B"/>
    <w:rsid w:val="00BB3238"/>
    <w:rsid w:val="00BC0701"/>
    <w:rsid w:val="00BC22FB"/>
    <w:rsid w:val="00BC2C6E"/>
    <w:rsid w:val="00BD3883"/>
    <w:rsid w:val="00BE12C9"/>
    <w:rsid w:val="00BE59A3"/>
    <w:rsid w:val="00C02240"/>
    <w:rsid w:val="00C03AE8"/>
    <w:rsid w:val="00C0511E"/>
    <w:rsid w:val="00C214EA"/>
    <w:rsid w:val="00C242C7"/>
    <w:rsid w:val="00C433E1"/>
    <w:rsid w:val="00C45ECD"/>
    <w:rsid w:val="00C4677A"/>
    <w:rsid w:val="00C51E3B"/>
    <w:rsid w:val="00C52CEC"/>
    <w:rsid w:val="00C6755F"/>
    <w:rsid w:val="00C744DE"/>
    <w:rsid w:val="00C75770"/>
    <w:rsid w:val="00C87DAF"/>
    <w:rsid w:val="00CA0B0F"/>
    <w:rsid w:val="00CB487B"/>
    <w:rsid w:val="00CB516B"/>
    <w:rsid w:val="00CB7A87"/>
    <w:rsid w:val="00CC3CAF"/>
    <w:rsid w:val="00CC6117"/>
    <w:rsid w:val="00CC696F"/>
    <w:rsid w:val="00CE6597"/>
    <w:rsid w:val="00D120A5"/>
    <w:rsid w:val="00D12B7B"/>
    <w:rsid w:val="00D20D85"/>
    <w:rsid w:val="00D236D5"/>
    <w:rsid w:val="00D31A9C"/>
    <w:rsid w:val="00D32F91"/>
    <w:rsid w:val="00D346A6"/>
    <w:rsid w:val="00D418ED"/>
    <w:rsid w:val="00D474E0"/>
    <w:rsid w:val="00D55ECF"/>
    <w:rsid w:val="00D60BE1"/>
    <w:rsid w:val="00D677BF"/>
    <w:rsid w:val="00D83222"/>
    <w:rsid w:val="00D838BD"/>
    <w:rsid w:val="00DC24C8"/>
    <w:rsid w:val="00DE38DE"/>
    <w:rsid w:val="00DF0FB6"/>
    <w:rsid w:val="00E04B1D"/>
    <w:rsid w:val="00E04D94"/>
    <w:rsid w:val="00E079BC"/>
    <w:rsid w:val="00E4039F"/>
    <w:rsid w:val="00E407A2"/>
    <w:rsid w:val="00E470F0"/>
    <w:rsid w:val="00E51070"/>
    <w:rsid w:val="00E5500A"/>
    <w:rsid w:val="00E651F4"/>
    <w:rsid w:val="00E66B44"/>
    <w:rsid w:val="00E82C89"/>
    <w:rsid w:val="00E86804"/>
    <w:rsid w:val="00EA3E73"/>
    <w:rsid w:val="00EA53AA"/>
    <w:rsid w:val="00EA6833"/>
    <w:rsid w:val="00EB23B5"/>
    <w:rsid w:val="00EB63F7"/>
    <w:rsid w:val="00EB6CA9"/>
    <w:rsid w:val="00EB6FDF"/>
    <w:rsid w:val="00EC64E7"/>
    <w:rsid w:val="00ED0433"/>
    <w:rsid w:val="00ED2358"/>
    <w:rsid w:val="00ED649D"/>
    <w:rsid w:val="00ED6A35"/>
    <w:rsid w:val="00EE528F"/>
    <w:rsid w:val="00EF1945"/>
    <w:rsid w:val="00EF609B"/>
    <w:rsid w:val="00F115DB"/>
    <w:rsid w:val="00F337EF"/>
    <w:rsid w:val="00F36D17"/>
    <w:rsid w:val="00F513E0"/>
    <w:rsid w:val="00F52A48"/>
    <w:rsid w:val="00F5450C"/>
    <w:rsid w:val="00F55D86"/>
    <w:rsid w:val="00F731E3"/>
    <w:rsid w:val="00F80521"/>
    <w:rsid w:val="00F82B1B"/>
    <w:rsid w:val="00F901FE"/>
    <w:rsid w:val="00F904C7"/>
    <w:rsid w:val="00F95FC0"/>
    <w:rsid w:val="00FB2CD9"/>
    <w:rsid w:val="00FB2F3C"/>
    <w:rsid w:val="00FB3DF9"/>
    <w:rsid w:val="00FE21D7"/>
    <w:rsid w:val="00FF1857"/>
    <w:rsid w:val="020DD03E"/>
    <w:rsid w:val="050D1A40"/>
    <w:rsid w:val="0569DC24"/>
    <w:rsid w:val="06B60354"/>
    <w:rsid w:val="0A27C40F"/>
    <w:rsid w:val="0DEEB808"/>
    <w:rsid w:val="0E684AAB"/>
    <w:rsid w:val="0F47694A"/>
    <w:rsid w:val="11A51F76"/>
    <w:rsid w:val="127A224D"/>
    <w:rsid w:val="12821C64"/>
    <w:rsid w:val="131E0124"/>
    <w:rsid w:val="13AC96CE"/>
    <w:rsid w:val="13DDCFB9"/>
    <w:rsid w:val="18D9C98C"/>
    <w:rsid w:val="1A458E67"/>
    <w:rsid w:val="1CBAACD1"/>
    <w:rsid w:val="1DD38429"/>
    <w:rsid w:val="1E57A81A"/>
    <w:rsid w:val="1F798A33"/>
    <w:rsid w:val="2609DAC4"/>
    <w:rsid w:val="289E27FA"/>
    <w:rsid w:val="2AC965C1"/>
    <w:rsid w:val="2B65C868"/>
    <w:rsid w:val="2BA2983D"/>
    <w:rsid w:val="2D5A4DC1"/>
    <w:rsid w:val="302FAFEE"/>
    <w:rsid w:val="352536C2"/>
    <w:rsid w:val="367E42BB"/>
    <w:rsid w:val="36C0B05E"/>
    <w:rsid w:val="38CABBA6"/>
    <w:rsid w:val="3A6D160C"/>
    <w:rsid w:val="3B305AD8"/>
    <w:rsid w:val="3B6315C7"/>
    <w:rsid w:val="3D516EAD"/>
    <w:rsid w:val="401AFC42"/>
    <w:rsid w:val="439B6942"/>
    <w:rsid w:val="4628F2DE"/>
    <w:rsid w:val="464E1762"/>
    <w:rsid w:val="46729A3C"/>
    <w:rsid w:val="46A49A42"/>
    <w:rsid w:val="4781127A"/>
    <w:rsid w:val="48E64A44"/>
    <w:rsid w:val="4CC3058B"/>
    <w:rsid w:val="4CF232AD"/>
    <w:rsid w:val="4E1F2A49"/>
    <w:rsid w:val="4EAD2402"/>
    <w:rsid w:val="50990D8F"/>
    <w:rsid w:val="5179C82A"/>
    <w:rsid w:val="52BA4170"/>
    <w:rsid w:val="55A1A7F6"/>
    <w:rsid w:val="563B0411"/>
    <w:rsid w:val="586F3D7D"/>
    <w:rsid w:val="5AD8D39B"/>
    <w:rsid w:val="5B060112"/>
    <w:rsid w:val="5DA218F8"/>
    <w:rsid w:val="5E08E1F1"/>
    <w:rsid w:val="5E44FD0D"/>
    <w:rsid w:val="62E8CAEB"/>
    <w:rsid w:val="65CDB86A"/>
    <w:rsid w:val="672EEFD2"/>
    <w:rsid w:val="6998F5C4"/>
    <w:rsid w:val="6A1BA7ED"/>
    <w:rsid w:val="6A5FEC3B"/>
    <w:rsid w:val="6E92BE85"/>
    <w:rsid w:val="707582C9"/>
    <w:rsid w:val="7385FE16"/>
    <w:rsid w:val="73F8FC16"/>
    <w:rsid w:val="77AD0182"/>
    <w:rsid w:val="7865C6D8"/>
    <w:rsid w:val="7B3BB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44AD4"/>
  <w15:chartTrackingRefBased/>
  <w15:docId w15:val="{71EC8556-6F78-4A54-9956-2EB2E1FF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404C"/>
    <w:pPr>
      <w:ind w:left="720"/>
      <w:contextualSpacing/>
    </w:pPr>
  </w:style>
  <w:style w:type="paragraph" w:styleId="Debesliotekstas">
    <w:name w:val="Balloon Text"/>
    <w:basedOn w:val="prastasis"/>
    <w:link w:val="DebesliotekstasDiagrama"/>
    <w:uiPriority w:val="99"/>
    <w:semiHidden/>
    <w:unhideWhenUsed/>
    <w:rsid w:val="005B63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6342"/>
    <w:rPr>
      <w:rFonts w:ascii="Segoe UI" w:hAnsi="Segoe UI" w:cs="Segoe UI"/>
      <w:sz w:val="18"/>
      <w:szCs w:val="18"/>
    </w:rPr>
  </w:style>
  <w:style w:type="character" w:styleId="Komentaronuoroda">
    <w:name w:val="annotation reference"/>
    <w:basedOn w:val="Numatytasispastraiposriftas"/>
    <w:uiPriority w:val="99"/>
    <w:semiHidden/>
    <w:unhideWhenUsed/>
    <w:rsid w:val="00B04AB8"/>
    <w:rPr>
      <w:sz w:val="16"/>
      <w:szCs w:val="16"/>
    </w:rPr>
  </w:style>
  <w:style w:type="paragraph" w:styleId="Komentarotekstas">
    <w:name w:val="annotation text"/>
    <w:basedOn w:val="prastasis"/>
    <w:link w:val="KomentarotekstasDiagrama"/>
    <w:uiPriority w:val="99"/>
    <w:unhideWhenUsed/>
    <w:rsid w:val="00B04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04AB8"/>
    <w:rPr>
      <w:sz w:val="20"/>
      <w:szCs w:val="20"/>
    </w:rPr>
  </w:style>
  <w:style w:type="paragraph" w:styleId="Komentarotema">
    <w:name w:val="annotation subject"/>
    <w:basedOn w:val="Komentarotekstas"/>
    <w:next w:val="Komentarotekstas"/>
    <w:link w:val="KomentarotemaDiagrama"/>
    <w:uiPriority w:val="99"/>
    <w:semiHidden/>
    <w:unhideWhenUsed/>
    <w:rsid w:val="00B04AB8"/>
    <w:rPr>
      <w:b/>
      <w:bCs/>
    </w:rPr>
  </w:style>
  <w:style w:type="character" w:customStyle="1" w:styleId="KomentarotemaDiagrama">
    <w:name w:val="Komentaro tema Diagrama"/>
    <w:basedOn w:val="KomentarotekstasDiagrama"/>
    <w:link w:val="Komentarotema"/>
    <w:uiPriority w:val="99"/>
    <w:semiHidden/>
    <w:rsid w:val="00B04AB8"/>
    <w:rPr>
      <w:b/>
      <w:bCs/>
      <w:sz w:val="20"/>
      <w:szCs w:val="20"/>
    </w:rPr>
  </w:style>
  <w:style w:type="paragraph" w:styleId="Pataisymai">
    <w:name w:val="Revision"/>
    <w:hidden/>
    <w:uiPriority w:val="99"/>
    <w:semiHidden/>
    <w:rsid w:val="00766DF9"/>
    <w:pPr>
      <w:spacing w:after="0" w:line="240" w:lineRule="auto"/>
    </w:pPr>
  </w:style>
  <w:style w:type="paragraph" w:styleId="Pagrindiniotekstotrauka">
    <w:name w:val="Body Text Indent"/>
    <w:basedOn w:val="prastasis"/>
    <w:link w:val="PagrindiniotekstotraukaDiagrama"/>
    <w:semiHidden/>
    <w:unhideWhenUsed/>
    <w:rsid w:val="00726FE6"/>
    <w:pPr>
      <w:spacing w:after="120" w:line="240" w:lineRule="auto"/>
      <w:ind w:left="283"/>
    </w:pPr>
    <w:rPr>
      <w:rFonts w:ascii="Times New Roman" w:eastAsia="Times New Roman" w:hAnsi="Times New Roman" w:cs="Times New Roman"/>
      <w:sz w:val="20"/>
      <w:szCs w:val="20"/>
      <w:lang w:val="tg-Cyrl-TJ"/>
    </w:rPr>
  </w:style>
  <w:style w:type="character" w:customStyle="1" w:styleId="PagrindiniotekstotraukaDiagrama">
    <w:name w:val="Pagrindinio teksto įtrauka Diagrama"/>
    <w:basedOn w:val="Numatytasispastraiposriftas"/>
    <w:link w:val="Pagrindiniotekstotrauka"/>
    <w:semiHidden/>
    <w:rsid w:val="00726FE6"/>
    <w:rPr>
      <w:rFonts w:ascii="Times New Roman" w:eastAsia="Times New Roman" w:hAnsi="Times New Roman" w:cs="Times New Roman"/>
      <w:sz w:val="20"/>
      <w:szCs w:val="20"/>
      <w:lang w:val="tg-Cyrl-TJ"/>
    </w:rPr>
  </w:style>
  <w:style w:type="paragraph" w:styleId="Antrats">
    <w:name w:val="header"/>
    <w:basedOn w:val="prastasis"/>
    <w:link w:val="AntratsDiagrama"/>
    <w:uiPriority w:val="99"/>
    <w:unhideWhenUsed/>
    <w:rsid w:val="00884A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84A77"/>
  </w:style>
  <w:style w:type="paragraph" w:styleId="Porat">
    <w:name w:val="footer"/>
    <w:basedOn w:val="prastasis"/>
    <w:link w:val="PoratDiagrama"/>
    <w:uiPriority w:val="99"/>
    <w:unhideWhenUsed/>
    <w:rsid w:val="00884A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84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641961">
      <w:bodyDiv w:val="1"/>
      <w:marLeft w:val="0"/>
      <w:marRight w:val="0"/>
      <w:marTop w:val="0"/>
      <w:marBottom w:val="0"/>
      <w:divBdr>
        <w:top w:val="none" w:sz="0" w:space="0" w:color="auto"/>
        <w:left w:val="none" w:sz="0" w:space="0" w:color="auto"/>
        <w:bottom w:val="none" w:sz="0" w:space="0" w:color="auto"/>
        <w:right w:val="none" w:sz="0" w:space="0" w:color="auto"/>
      </w:divBdr>
    </w:div>
    <w:div w:id="7287673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fee7040-eafe-4678-9944-3615eec853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9A25B201EC78F45B3F05AEE7C6849E3" ma:contentTypeVersion="10" ma:contentTypeDescription="Kurkite naują dokumentą." ma:contentTypeScope="" ma:versionID="60a8894548460e8c4628302d0fb32c29">
  <xsd:schema xmlns:xsd="http://www.w3.org/2001/XMLSchema" xmlns:xs="http://www.w3.org/2001/XMLSchema" xmlns:p="http://schemas.microsoft.com/office/2006/metadata/properties" xmlns:ns3="ffee7040-eafe-4678-9944-3615eec85316" xmlns:ns4="b8483b52-e186-4b50-bf0d-ceeaa4d1f3eb" targetNamespace="http://schemas.microsoft.com/office/2006/metadata/properties" ma:root="true" ma:fieldsID="e44ebad86a426d7ffd0d95993658ed23" ns3:_="" ns4:_="">
    <xsd:import namespace="ffee7040-eafe-4678-9944-3615eec85316"/>
    <xsd:import namespace="b8483b52-e186-4b50-bf0d-ceeaa4d1f3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e7040-eafe-4678-9944-3615eec85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83b52-e186-4b50-bf0d-ceeaa4d1f3e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18576-16EC-46C5-8925-279BAFDDC2DA}">
  <ds:schemaRefs>
    <ds:schemaRef ds:uri="http://schemas.microsoft.com/sharepoint/v3/contenttype/forms"/>
  </ds:schemaRefs>
</ds:datastoreItem>
</file>

<file path=customXml/itemProps2.xml><?xml version="1.0" encoding="utf-8"?>
<ds:datastoreItem xmlns:ds="http://schemas.openxmlformats.org/officeDocument/2006/customXml" ds:itemID="{46EC7C48-CA95-497B-AD6A-CEA92EEBB3E4}">
  <ds:schemaRefs>
    <ds:schemaRef ds:uri="http://schemas.microsoft.com/office/2006/metadata/properties"/>
    <ds:schemaRef ds:uri="http://schemas.microsoft.com/office/infopath/2007/PartnerControls"/>
    <ds:schemaRef ds:uri="ffee7040-eafe-4678-9944-3615eec85316"/>
  </ds:schemaRefs>
</ds:datastoreItem>
</file>

<file path=customXml/itemProps3.xml><?xml version="1.0" encoding="utf-8"?>
<ds:datastoreItem xmlns:ds="http://schemas.openxmlformats.org/officeDocument/2006/customXml" ds:itemID="{7AE49CD5-09AF-4903-97C7-9275A35C3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e7040-eafe-4678-9944-3615eec85316"/>
    <ds:schemaRef ds:uri="b8483b52-e186-4b50-bf0d-ceeaa4d1f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5DF26A-D588-4AB0-8E80-61690F1F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7548</Words>
  <Characters>4303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Kolozinskienė</dc:creator>
  <cp:keywords/>
  <dc:description/>
  <cp:lastModifiedBy>Indrė Kadyrovienė</cp:lastModifiedBy>
  <cp:revision>3</cp:revision>
  <cp:lastPrinted>2025-04-03T07:17:00Z</cp:lastPrinted>
  <dcterms:created xsi:type="dcterms:W3CDTF">2025-03-31T07:48:00Z</dcterms:created>
  <dcterms:modified xsi:type="dcterms:W3CDTF">2025-04-03T07:17:00Z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0x01010079A25B201EC78F45B3F05AEE7C6849E3</vt:lpwstr>
  </property>
</Properties>
</file>