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29" w:rsidRDefault="00DF1F29" w:rsidP="006C232E">
      <w:pPr>
        <w:spacing w:after="0" w:line="276" w:lineRule="auto"/>
        <w:jc w:val="center"/>
        <w:rPr>
          <w:rFonts w:ascii="Times New Roman" w:hAnsi="Times New Roman" w:cs="Times New Roman"/>
          <w:b/>
          <w:sz w:val="24"/>
          <w:szCs w:val="24"/>
        </w:rPr>
      </w:pPr>
      <w:r w:rsidRPr="0030246F">
        <w:rPr>
          <w:rFonts w:eastAsia="Times New Roman"/>
          <w:noProof/>
          <w:sz w:val="20"/>
          <w:szCs w:val="20"/>
          <w:lang w:eastAsia="lt-LT"/>
        </w:rPr>
        <w:drawing>
          <wp:inline distT="0" distB="0" distL="0" distR="0" wp14:anchorId="339CF3DD" wp14:editId="339CF3DE">
            <wp:extent cx="647700" cy="8001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DF1F29" w:rsidRPr="009F250D" w:rsidRDefault="00DF1F29" w:rsidP="006C232E">
      <w:pPr>
        <w:spacing w:after="0" w:line="276" w:lineRule="auto"/>
        <w:jc w:val="center"/>
        <w:rPr>
          <w:rFonts w:ascii="Times New Roman" w:hAnsi="Times New Roman" w:cs="Times New Roman"/>
          <w:b/>
          <w:sz w:val="28"/>
          <w:szCs w:val="28"/>
        </w:rPr>
      </w:pPr>
      <w:r w:rsidRPr="009F250D">
        <w:rPr>
          <w:rFonts w:ascii="Times New Roman" w:hAnsi="Times New Roman" w:cs="Times New Roman"/>
          <w:b/>
          <w:sz w:val="28"/>
          <w:szCs w:val="28"/>
        </w:rPr>
        <w:t>KLAIPĖDOS UNIVERSITETO SENATAS</w:t>
      </w:r>
    </w:p>
    <w:p w:rsidR="00DF1F29" w:rsidRPr="009F250D" w:rsidRDefault="00DF1F29" w:rsidP="006C232E">
      <w:pPr>
        <w:spacing w:after="0" w:line="276" w:lineRule="auto"/>
        <w:jc w:val="center"/>
        <w:rPr>
          <w:rFonts w:ascii="Times New Roman" w:hAnsi="Times New Roman" w:cs="Times New Roman"/>
          <w:b/>
          <w:sz w:val="28"/>
          <w:szCs w:val="28"/>
        </w:rPr>
      </w:pPr>
      <w:r w:rsidRPr="009F250D">
        <w:rPr>
          <w:rFonts w:ascii="Times New Roman" w:hAnsi="Times New Roman" w:cs="Times New Roman"/>
          <w:b/>
          <w:sz w:val="28"/>
          <w:szCs w:val="28"/>
        </w:rPr>
        <w:t xml:space="preserve">NUTARIMAS </w:t>
      </w:r>
    </w:p>
    <w:p w:rsidR="00DF1F29" w:rsidRPr="007B1647" w:rsidRDefault="00DF1F29" w:rsidP="006C232E">
      <w:pPr>
        <w:spacing w:after="0" w:line="276" w:lineRule="auto"/>
        <w:jc w:val="center"/>
        <w:rPr>
          <w:rFonts w:ascii="Times New Roman" w:hAnsi="Times New Roman" w:cs="Times New Roman"/>
          <w:b/>
          <w:sz w:val="24"/>
          <w:szCs w:val="24"/>
        </w:rPr>
      </w:pPr>
    </w:p>
    <w:p w:rsidR="00DF1F29" w:rsidRPr="007B1647" w:rsidRDefault="00DF1F29" w:rsidP="006C232E">
      <w:pPr>
        <w:spacing w:before="120" w:after="120" w:line="276" w:lineRule="auto"/>
        <w:jc w:val="center"/>
        <w:rPr>
          <w:rFonts w:ascii="Times New Roman" w:hAnsi="Times New Roman" w:cs="Times New Roman"/>
          <w:b/>
          <w:i/>
          <w:iCs/>
          <w:sz w:val="24"/>
          <w:szCs w:val="24"/>
        </w:rPr>
      </w:pPr>
      <w:r w:rsidRPr="007B1647">
        <w:rPr>
          <w:rFonts w:ascii="Times New Roman" w:hAnsi="Times New Roman" w:cs="Times New Roman"/>
          <w:b/>
          <w:sz w:val="24"/>
          <w:szCs w:val="24"/>
        </w:rPr>
        <w:t>DĖL KLAIPĖDOS UNIVERSITETO DĖSTYTOJŲ IR MOKSLO DARBUOTOJŲ PAREIGYBIŲ KVALIFIKACINIŲ REIKALAVIMŲ, ATESTAVIMO IR KONKURSŲ PAREIGOMS EITI TVARKOS APRAŠO</w:t>
      </w:r>
      <w:r>
        <w:rPr>
          <w:rFonts w:ascii="Times New Roman" w:hAnsi="Times New Roman" w:cs="Times New Roman"/>
          <w:b/>
          <w:sz w:val="24"/>
          <w:szCs w:val="24"/>
        </w:rPr>
        <w:t>,</w:t>
      </w:r>
      <w:r w:rsidRPr="007B1647">
        <w:rPr>
          <w:rFonts w:ascii="Times New Roman" w:hAnsi="Times New Roman" w:cs="Times New Roman"/>
          <w:b/>
          <w:kern w:val="26"/>
          <w:sz w:val="24"/>
          <w:szCs w:val="24"/>
        </w:rPr>
        <w:t xml:space="preserve"> </w:t>
      </w:r>
      <w:r>
        <w:rPr>
          <w:rFonts w:ascii="Times New Roman" w:hAnsi="Times New Roman" w:cs="Times New Roman"/>
          <w:b/>
          <w:kern w:val="26"/>
          <w:sz w:val="24"/>
          <w:szCs w:val="24"/>
        </w:rPr>
        <w:t>PATVIRTINTO SENATO                                             2024 M. VASARIO 1 D. NUTARIMU NR. 11–22, PATAISŲ IR PAPILDYMO</w:t>
      </w:r>
      <w:r w:rsidRPr="00126295">
        <w:rPr>
          <w:rFonts w:ascii="Times New Roman" w:hAnsi="Times New Roman" w:cs="Times New Roman"/>
          <w:b/>
          <w:i/>
          <w:iCs/>
          <w:sz w:val="24"/>
          <w:szCs w:val="24"/>
        </w:rPr>
        <w:t xml:space="preserve"> </w:t>
      </w:r>
      <w:r>
        <w:rPr>
          <w:rFonts w:ascii="Times New Roman" w:hAnsi="Times New Roman" w:cs="Times New Roman"/>
          <w:b/>
          <w:sz w:val="24"/>
          <w:szCs w:val="24"/>
        </w:rPr>
        <w:t xml:space="preserve"> </w:t>
      </w:r>
      <w:r w:rsidRPr="007B1647">
        <w:rPr>
          <w:rFonts w:ascii="Times New Roman" w:hAnsi="Times New Roman" w:cs="Times New Roman"/>
          <w:b/>
          <w:sz w:val="24"/>
          <w:szCs w:val="24"/>
        </w:rPr>
        <w:t>PATVIRTINIMO</w:t>
      </w:r>
    </w:p>
    <w:p w:rsidR="00DF1F29" w:rsidRPr="007B1647" w:rsidRDefault="00DF1F29" w:rsidP="006C232E">
      <w:pPr>
        <w:spacing w:after="0" w:line="276" w:lineRule="auto"/>
        <w:jc w:val="center"/>
        <w:rPr>
          <w:rFonts w:ascii="Times New Roman" w:hAnsi="Times New Roman" w:cs="Times New Roman"/>
          <w:sz w:val="24"/>
          <w:szCs w:val="24"/>
        </w:rPr>
      </w:pPr>
      <w:r w:rsidRPr="007B1647">
        <w:rPr>
          <w:rFonts w:ascii="Times New Roman" w:hAnsi="Times New Roman" w:cs="Times New Roman"/>
          <w:sz w:val="24"/>
          <w:szCs w:val="24"/>
        </w:rPr>
        <w:t xml:space="preserve">2024 m. vasario </w:t>
      </w:r>
      <w:r>
        <w:rPr>
          <w:rFonts w:ascii="Times New Roman" w:hAnsi="Times New Roman" w:cs="Times New Roman"/>
          <w:sz w:val="24"/>
          <w:szCs w:val="24"/>
        </w:rPr>
        <w:t xml:space="preserve">29 </w:t>
      </w:r>
      <w:r w:rsidRPr="007B1647">
        <w:rPr>
          <w:rFonts w:ascii="Times New Roman" w:hAnsi="Times New Roman" w:cs="Times New Roman"/>
          <w:sz w:val="24"/>
          <w:szCs w:val="24"/>
        </w:rPr>
        <w:t>d. Nr. 11-</w:t>
      </w:r>
      <w:r w:rsidR="00C37995">
        <w:rPr>
          <w:rFonts w:ascii="Times New Roman" w:hAnsi="Times New Roman" w:cs="Times New Roman"/>
          <w:sz w:val="24"/>
          <w:szCs w:val="24"/>
        </w:rPr>
        <w:t>33</w:t>
      </w:r>
    </w:p>
    <w:p w:rsidR="00DF1F29" w:rsidRDefault="00DF1F29" w:rsidP="006C232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Klaipėda</w:t>
      </w:r>
    </w:p>
    <w:p w:rsidR="00DF1F29" w:rsidRPr="007B1647" w:rsidRDefault="00DF1F29" w:rsidP="006C232E">
      <w:pPr>
        <w:spacing w:after="0" w:line="276" w:lineRule="auto"/>
        <w:rPr>
          <w:rFonts w:ascii="Times New Roman" w:hAnsi="Times New Roman" w:cs="Times New Roman"/>
          <w:sz w:val="24"/>
          <w:szCs w:val="24"/>
        </w:rPr>
      </w:pPr>
    </w:p>
    <w:p w:rsidR="00DF1F29" w:rsidRDefault="00DF1F29" w:rsidP="006C232E">
      <w:pPr>
        <w:spacing w:line="276" w:lineRule="auto"/>
        <w:ind w:firstLine="360"/>
        <w:jc w:val="both"/>
        <w:rPr>
          <w:rFonts w:ascii="Times New Roman" w:hAnsi="Times New Roman" w:cs="Times New Roman"/>
          <w:sz w:val="24"/>
          <w:szCs w:val="24"/>
        </w:rPr>
      </w:pPr>
      <w:r w:rsidRPr="007B1647">
        <w:rPr>
          <w:rFonts w:ascii="Times New Roman" w:hAnsi="Times New Roman" w:cs="Times New Roman"/>
          <w:sz w:val="24"/>
          <w:szCs w:val="24"/>
        </w:rPr>
        <w:t xml:space="preserve">Atsižvelgdamas į Lietuvos Respublikos mokslo ir studijų įstatymo 64, 65 ir 66 straipsnių pakeitimus (nuo 2024 m. sausio 1 d. įsigaliojanti redakcija), Lietuvos mokslo tarybos pirmininko 2023 m. birželio 29 d. įsakymą Nr. V-352 „Dėl Mokslo ir studijų institucijų tyrėjų karjeros pakopų privalomų kompetencijų aprašo patvirtinimo“, Klaipėdos universiteto senatas n u t a r i a: </w:t>
      </w:r>
    </w:p>
    <w:p w:rsidR="00DF1F29" w:rsidRDefault="00DF1F29" w:rsidP="006C232E">
      <w:pPr>
        <w:pStyle w:val="Sraopastraipa"/>
        <w:numPr>
          <w:ilvl w:val="0"/>
          <w:numId w:val="1"/>
        </w:numPr>
        <w:tabs>
          <w:tab w:val="left" w:pos="709"/>
        </w:tabs>
        <w:spacing w:after="0" w:line="276" w:lineRule="auto"/>
        <w:ind w:left="0" w:firstLine="426"/>
        <w:jc w:val="both"/>
        <w:rPr>
          <w:rFonts w:ascii="Times New Roman" w:hAnsi="Times New Roman" w:cs="Times New Roman"/>
          <w:sz w:val="24"/>
          <w:szCs w:val="24"/>
          <w:lang w:val="lt-LT"/>
        </w:rPr>
      </w:pPr>
      <w:r w:rsidRPr="007B1647">
        <w:rPr>
          <w:rFonts w:ascii="Times New Roman" w:hAnsi="Times New Roman" w:cs="Times New Roman"/>
          <w:sz w:val="24"/>
          <w:szCs w:val="24"/>
          <w:lang w:val="lt-LT"/>
        </w:rPr>
        <w:t xml:space="preserve">Patvirtinti Klaipėdos universiteto dėstytojų ir mokslo darbuotojų pareigybių kvalifikacinių reikalavimų, atestavimo ir konkursų pareigoms eiti tvarkos aprašo, patvirtinto Senato 2024 m. </w:t>
      </w:r>
      <w:r>
        <w:rPr>
          <w:rFonts w:ascii="Times New Roman" w:hAnsi="Times New Roman" w:cs="Times New Roman"/>
          <w:sz w:val="24"/>
          <w:szCs w:val="24"/>
          <w:lang w:val="lt-LT"/>
        </w:rPr>
        <w:t xml:space="preserve">    </w:t>
      </w:r>
      <w:r w:rsidRPr="007B1647">
        <w:rPr>
          <w:rFonts w:ascii="Times New Roman" w:hAnsi="Times New Roman" w:cs="Times New Roman"/>
          <w:sz w:val="24"/>
          <w:szCs w:val="24"/>
          <w:lang w:val="lt-LT"/>
        </w:rPr>
        <w:t xml:space="preserve">vasario 1 d. nutarimu Nr. 11–22, </w:t>
      </w:r>
      <w:r>
        <w:rPr>
          <w:rFonts w:ascii="Times New Roman" w:hAnsi="Times New Roman" w:cs="Times New Roman"/>
          <w:sz w:val="24"/>
          <w:szCs w:val="24"/>
          <w:lang w:val="lt-LT"/>
        </w:rPr>
        <w:t>pataisas ir  papildymus:</w:t>
      </w:r>
    </w:p>
    <w:p w:rsidR="00DF1F29" w:rsidRDefault="00DF1F29" w:rsidP="006C232E">
      <w:pPr>
        <w:pStyle w:val="Sraopastraipa"/>
        <w:numPr>
          <w:ilvl w:val="1"/>
          <w:numId w:val="1"/>
        </w:numPr>
        <w:tabs>
          <w:tab w:val="left" w:pos="1276"/>
        </w:tabs>
        <w:spacing w:after="0" w:line="276" w:lineRule="auto"/>
        <w:ind w:left="851" w:hanging="425"/>
        <w:jc w:val="both"/>
        <w:rPr>
          <w:rFonts w:ascii="Times New Roman" w:hAnsi="Times New Roman" w:cs="Times New Roman"/>
          <w:sz w:val="24"/>
          <w:szCs w:val="24"/>
          <w:lang w:val="lt-LT"/>
        </w:rPr>
      </w:pPr>
      <w:r w:rsidRPr="00DF1F29">
        <w:rPr>
          <w:rFonts w:ascii="Times New Roman" w:hAnsi="Times New Roman" w:cs="Times New Roman"/>
          <w:sz w:val="24"/>
          <w:szCs w:val="24"/>
          <w:lang w:val="lt-LT"/>
        </w:rPr>
        <w:t>2 skyriuje „Pagrindinės sąvokos ir apibrėžimai“:</w:t>
      </w:r>
    </w:p>
    <w:p w:rsidR="00DF1F29" w:rsidRDefault="00DF1F29" w:rsidP="006C232E">
      <w:pPr>
        <w:pStyle w:val="Sraopastraipa"/>
        <w:numPr>
          <w:ilvl w:val="0"/>
          <w:numId w:val="3"/>
        </w:numPr>
        <w:tabs>
          <w:tab w:val="left" w:pos="993"/>
        </w:tabs>
        <w:spacing w:after="0" w:line="276" w:lineRule="auto"/>
        <w:ind w:left="0" w:firstLine="709"/>
        <w:jc w:val="both"/>
        <w:rPr>
          <w:rFonts w:ascii="Times New Roman" w:hAnsi="Times New Roman" w:cs="Times New Roman"/>
          <w:sz w:val="24"/>
          <w:szCs w:val="24"/>
          <w:lang w:val="lt-LT"/>
        </w:rPr>
      </w:pPr>
      <w:r>
        <w:rPr>
          <w:rFonts w:ascii="Times New Roman" w:hAnsi="Times New Roman" w:cs="Times New Roman"/>
          <w:sz w:val="24"/>
          <w:szCs w:val="24"/>
          <w:lang w:val="lt-LT"/>
        </w:rPr>
        <w:t>Sąvokos „</w:t>
      </w:r>
      <w:r w:rsidRPr="00DF1F29">
        <w:rPr>
          <w:rFonts w:ascii="Times New Roman" w:hAnsi="Times New Roman" w:cs="Times New Roman"/>
          <w:i/>
          <w:sz w:val="24"/>
          <w:szCs w:val="24"/>
          <w:lang w:val="lt-LT"/>
        </w:rPr>
        <w:t xml:space="preserve">Institucijos vykdoma programa“ </w:t>
      </w:r>
      <w:r w:rsidRPr="002C3CB2">
        <w:rPr>
          <w:rFonts w:ascii="Times New Roman" w:hAnsi="Times New Roman" w:cs="Times New Roman"/>
          <w:sz w:val="24"/>
          <w:szCs w:val="24"/>
          <w:lang w:val="lt-LT"/>
        </w:rPr>
        <w:t>apibrėžimą išdėstyti taip</w:t>
      </w:r>
      <w:r w:rsidR="003013E1">
        <w:rPr>
          <w:rFonts w:ascii="Times New Roman" w:hAnsi="Times New Roman" w:cs="Times New Roman"/>
          <w:sz w:val="24"/>
          <w:szCs w:val="24"/>
          <w:lang w:val="lt-LT"/>
        </w:rPr>
        <w:t>:</w:t>
      </w:r>
      <w:r w:rsidRPr="002C3CB2">
        <w:rPr>
          <w:rFonts w:ascii="Times New Roman" w:hAnsi="Times New Roman" w:cs="Times New Roman"/>
          <w:sz w:val="24"/>
          <w:szCs w:val="24"/>
          <w:lang w:val="lt-LT"/>
        </w:rPr>
        <w:t xml:space="preserve"> </w:t>
      </w:r>
      <w:r w:rsidRPr="00DF1F29">
        <w:rPr>
          <w:rFonts w:ascii="Times New Roman" w:hAnsi="Times New Roman" w:cs="Times New Roman"/>
          <w:i/>
          <w:sz w:val="24"/>
          <w:szCs w:val="24"/>
          <w:lang w:val="lt-LT"/>
        </w:rPr>
        <w:t>„Institucijos vykdoma programa – Universitete ar kitoje institucijoje vykdoma ilgalaikė mokslo programa. Universiteto mokslo programas tvirtinta Senatas</w:t>
      </w:r>
      <w:r>
        <w:rPr>
          <w:rFonts w:ascii="Times New Roman" w:hAnsi="Times New Roman" w:cs="Times New Roman"/>
          <w:sz w:val="24"/>
          <w:szCs w:val="24"/>
          <w:lang w:val="lt-LT"/>
        </w:rPr>
        <w:t>“;</w:t>
      </w:r>
    </w:p>
    <w:p w:rsidR="002C3CB2" w:rsidRDefault="002C3CB2" w:rsidP="006C232E">
      <w:pPr>
        <w:pStyle w:val="Sraopastraipa"/>
        <w:numPr>
          <w:ilvl w:val="0"/>
          <w:numId w:val="3"/>
        </w:numPr>
        <w:tabs>
          <w:tab w:val="left" w:pos="993"/>
        </w:tabs>
        <w:spacing w:after="0" w:line="276" w:lineRule="auto"/>
        <w:ind w:left="0" w:firstLine="709"/>
        <w:jc w:val="both"/>
        <w:rPr>
          <w:rFonts w:ascii="Times New Roman" w:hAnsi="Times New Roman" w:cs="Times New Roman"/>
          <w:sz w:val="24"/>
          <w:szCs w:val="24"/>
          <w:lang w:val="lt-LT"/>
        </w:rPr>
      </w:pPr>
      <w:r>
        <w:rPr>
          <w:rFonts w:ascii="Times New Roman" w:hAnsi="Times New Roman" w:cs="Times New Roman"/>
          <w:sz w:val="24"/>
          <w:szCs w:val="24"/>
          <w:lang w:val="lt-LT"/>
        </w:rPr>
        <w:t>Sąvokos „</w:t>
      </w:r>
      <w:r w:rsidRPr="002C3CB2">
        <w:rPr>
          <w:rFonts w:ascii="Times New Roman" w:hAnsi="Times New Roman" w:cs="Times New Roman"/>
          <w:i/>
          <w:sz w:val="24"/>
          <w:szCs w:val="24"/>
          <w:lang w:val="lt-LT"/>
        </w:rPr>
        <w:t>Mokslinių tyrimų ir eksperimentinės plėtros (MTEP) projektai</w:t>
      </w:r>
      <w:r w:rsidRPr="00DF1F29">
        <w:rPr>
          <w:rFonts w:ascii="Times New Roman" w:hAnsi="Times New Roman" w:cs="Times New Roman"/>
          <w:i/>
          <w:sz w:val="24"/>
          <w:szCs w:val="24"/>
          <w:lang w:val="lt-LT"/>
        </w:rPr>
        <w:t xml:space="preserve">“ </w:t>
      </w:r>
      <w:r w:rsidRPr="002C3CB2">
        <w:rPr>
          <w:rFonts w:ascii="Times New Roman" w:hAnsi="Times New Roman" w:cs="Times New Roman"/>
          <w:sz w:val="24"/>
          <w:szCs w:val="24"/>
          <w:lang w:val="lt-LT"/>
        </w:rPr>
        <w:t>apibrėžimą išdėstyti taip</w:t>
      </w:r>
      <w:r w:rsidR="003013E1">
        <w:rPr>
          <w:rFonts w:ascii="Times New Roman" w:hAnsi="Times New Roman" w:cs="Times New Roman"/>
          <w:sz w:val="24"/>
          <w:szCs w:val="24"/>
          <w:lang w:val="lt-LT"/>
        </w:rPr>
        <w:t>:</w:t>
      </w:r>
      <w:r w:rsidRPr="002C3CB2">
        <w:rPr>
          <w:rFonts w:ascii="Times New Roman" w:hAnsi="Times New Roman" w:cs="Times New Roman"/>
          <w:sz w:val="24"/>
          <w:szCs w:val="24"/>
          <w:lang w:val="lt-LT"/>
        </w:rPr>
        <w:t xml:space="preserve"> </w:t>
      </w:r>
      <w:r w:rsidRPr="00DF1F29">
        <w:rPr>
          <w:rFonts w:ascii="Times New Roman" w:hAnsi="Times New Roman" w:cs="Times New Roman"/>
          <w:i/>
          <w:sz w:val="24"/>
          <w:szCs w:val="24"/>
          <w:lang w:val="lt-LT"/>
        </w:rPr>
        <w:t>„</w:t>
      </w:r>
      <w:r w:rsidRPr="002C3CB2">
        <w:rPr>
          <w:rFonts w:ascii="Times New Roman" w:hAnsi="Times New Roman" w:cs="Times New Roman"/>
          <w:i/>
          <w:sz w:val="24"/>
          <w:szCs w:val="24"/>
          <w:lang w:val="lt-LT"/>
        </w:rPr>
        <w:t xml:space="preserve">Mokslinių tyrimų ir eksperimentinės plėtros (MTEP) projektai </w:t>
      </w:r>
      <w:r>
        <w:rPr>
          <w:rFonts w:ascii="Times New Roman" w:hAnsi="Times New Roman" w:cs="Times New Roman"/>
          <w:i/>
          <w:sz w:val="24"/>
          <w:szCs w:val="24"/>
          <w:lang w:val="lt-LT"/>
        </w:rPr>
        <w:t xml:space="preserve">– </w:t>
      </w:r>
      <w:r w:rsidRPr="002C3CB2">
        <w:rPr>
          <w:rFonts w:ascii="Times New Roman" w:hAnsi="Times New Roman" w:cs="Times New Roman"/>
          <w:i/>
          <w:sz w:val="24"/>
          <w:szCs w:val="24"/>
          <w:lang w:val="lt-LT"/>
        </w:rPr>
        <w:t>visų mokslo programų projektai arba sutarčių su ūkio subjekt</w:t>
      </w:r>
      <w:r>
        <w:rPr>
          <w:rFonts w:ascii="Times New Roman" w:hAnsi="Times New Roman" w:cs="Times New Roman"/>
          <w:i/>
          <w:sz w:val="24"/>
          <w:szCs w:val="24"/>
          <w:lang w:val="lt-LT"/>
        </w:rPr>
        <w:t>ais pagrindu vykdomi projektai</w:t>
      </w:r>
      <w:r w:rsidRPr="002C3CB2">
        <w:rPr>
          <w:rFonts w:ascii="Times New Roman" w:hAnsi="Times New Roman" w:cs="Times New Roman"/>
          <w:i/>
          <w:sz w:val="24"/>
          <w:szCs w:val="24"/>
          <w:lang w:val="lt-LT"/>
        </w:rPr>
        <w:t>,  kuriuos įgyvendinant sistemingai atliekamas kūrybinis darbas, kuriais siekiama pagilinti žinojimą, įskaitant žmogaus, kultūros ir visuomenės pažinimą, ir naudoti šias žinias kuriant naujus jų pritaikymo būdus. Tokie projektai apima vieną ar kelias iš šių sričių: fundamentinius mokslinius tyrimus (tyrimai, atliekami siekiant įgyti naujų žinių, dar tuo metu neturint tikslo konkrečiai panaudoti gautų rezultatų); taikomuosius mokslinius tyrimus (tyrimai, atliekami norint gauti naujų žinių, skiriami specifiniams praktiniams tikslams pasiekti arba uždaviniams spręsti); eksperimentinę plėtrą (sukauptu pažinimu grindžiama veikla, kurios tikslas – kurti naujas medžiagas, produktus ir įrenginius, diegti naujus procesus, sistemas ir paslaugas arba iš esmės tobulinti jau sukurtus ar įdiegtus).</w:t>
      </w:r>
      <w:r>
        <w:rPr>
          <w:rFonts w:ascii="Times New Roman" w:hAnsi="Times New Roman" w:cs="Times New Roman"/>
          <w:sz w:val="24"/>
          <w:szCs w:val="24"/>
          <w:lang w:val="lt-LT"/>
        </w:rPr>
        <w:t>“;</w:t>
      </w:r>
    </w:p>
    <w:p w:rsidR="00DF1F29" w:rsidRPr="006C232E" w:rsidRDefault="002C3CB2" w:rsidP="003013E1">
      <w:pPr>
        <w:pStyle w:val="Sraopastraipa"/>
        <w:numPr>
          <w:ilvl w:val="0"/>
          <w:numId w:val="3"/>
        </w:numPr>
        <w:tabs>
          <w:tab w:val="left" w:pos="709"/>
        </w:tabs>
        <w:spacing w:after="0" w:line="276" w:lineRule="auto"/>
        <w:ind w:left="0" w:firstLine="42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Papildyti sąvoka „</w:t>
      </w:r>
      <w:r w:rsidRPr="002C3CB2">
        <w:rPr>
          <w:rFonts w:ascii="Times New Roman" w:hAnsi="Times New Roman" w:cs="Times New Roman"/>
          <w:i/>
          <w:sz w:val="24"/>
          <w:szCs w:val="24"/>
          <w:lang w:val="lt-LT"/>
        </w:rPr>
        <w:t>Pripažintas menininkas</w:t>
      </w:r>
      <w:r>
        <w:rPr>
          <w:rFonts w:ascii="Times New Roman" w:hAnsi="Times New Roman" w:cs="Times New Roman"/>
          <w:sz w:val="24"/>
          <w:szCs w:val="24"/>
          <w:lang w:val="lt-LT"/>
        </w:rPr>
        <w:t xml:space="preserve"> </w:t>
      </w:r>
      <w:r w:rsidRPr="002C3CB2">
        <w:rPr>
          <w:rFonts w:ascii="Times New Roman" w:hAnsi="Times New Roman" w:cs="Times New Roman"/>
          <w:i/>
          <w:sz w:val="24"/>
          <w:szCs w:val="24"/>
          <w:lang w:val="lt-LT"/>
        </w:rPr>
        <w:t>– kūrėjas arba meno kūrinių atlikėjas, kurio kūrybinę veiklą apibūdina menui ir kultūrai ypač reikšmingi kūriniai, įgyvendinti Lietuvoje arba (ir) užsienyje, pelnę platų visuomenės ir meno specialistų pripažinimą, įvertinti prestižinėmis tarptautinėmis arba nacionalinėmis premijomis bei kitokiais aukštais apdovanojimais, arba (ir) kuris yra išugdęs pasižymėjusių menininkų ir atitinka aukštosios mokyklos, kurioje jis siekia eiti arba eina pareigas, nustatytus reikalavimus.</w:t>
      </w:r>
      <w:r w:rsidRPr="002C3CB2">
        <w:rPr>
          <w:rFonts w:ascii="Times New Roman" w:hAnsi="Times New Roman" w:cs="Times New Roman"/>
          <w:sz w:val="24"/>
          <w:szCs w:val="24"/>
          <w:lang w:val="lt-LT"/>
        </w:rPr>
        <w:t>“</w:t>
      </w:r>
      <w:r>
        <w:rPr>
          <w:rFonts w:ascii="Times New Roman" w:hAnsi="Times New Roman" w:cs="Times New Roman"/>
          <w:sz w:val="24"/>
          <w:szCs w:val="24"/>
          <w:lang w:val="lt-LT"/>
        </w:rPr>
        <w:t>.</w:t>
      </w:r>
    </w:p>
    <w:p w:rsidR="0056602B" w:rsidRPr="006C232E" w:rsidRDefault="0056602B" w:rsidP="006C232E">
      <w:pPr>
        <w:pStyle w:val="Sraopastraipa"/>
        <w:numPr>
          <w:ilvl w:val="1"/>
          <w:numId w:val="1"/>
        </w:numPr>
        <w:tabs>
          <w:tab w:val="left" w:pos="851"/>
        </w:tabs>
        <w:spacing w:after="0" w:line="276" w:lineRule="auto"/>
        <w:ind w:left="0" w:firstLine="426"/>
        <w:contextualSpacing w:val="0"/>
        <w:jc w:val="both"/>
        <w:rPr>
          <w:rFonts w:ascii="Times New Roman" w:hAnsi="Times New Roman" w:cs="Times New Roman"/>
          <w:sz w:val="24"/>
          <w:szCs w:val="24"/>
          <w:lang w:val="lt-LT"/>
        </w:rPr>
      </w:pPr>
      <w:r w:rsidRPr="0056602B">
        <w:rPr>
          <w:rFonts w:ascii="Times New Roman" w:hAnsi="Times New Roman" w:cs="Times New Roman"/>
          <w:sz w:val="24"/>
          <w:szCs w:val="24"/>
          <w:lang w:val="lt-LT"/>
        </w:rPr>
        <w:t>14 punktą išdėstyti taip</w:t>
      </w:r>
      <w:r w:rsidR="003013E1">
        <w:rPr>
          <w:rFonts w:ascii="Times New Roman" w:hAnsi="Times New Roman" w:cs="Times New Roman"/>
          <w:sz w:val="24"/>
          <w:szCs w:val="24"/>
          <w:lang w:val="lt-LT"/>
        </w:rPr>
        <w:t>:</w:t>
      </w:r>
      <w:r w:rsidRPr="0056602B">
        <w:rPr>
          <w:rFonts w:ascii="Times New Roman" w:hAnsi="Times New Roman" w:cs="Times New Roman"/>
          <w:sz w:val="24"/>
          <w:szCs w:val="24"/>
          <w:lang w:val="lt-LT"/>
        </w:rPr>
        <w:t xml:space="preserve"> „</w:t>
      </w:r>
      <w:r w:rsidRPr="0056602B">
        <w:rPr>
          <w:rFonts w:ascii="Times New Roman" w:hAnsi="Times New Roman" w:cs="Times New Roman"/>
          <w:i/>
          <w:sz w:val="24"/>
          <w:szCs w:val="24"/>
          <w:lang w:val="lt-LT"/>
        </w:rPr>
        <w:t>Senatas, Rektoriaus siūlymu, sudaro septyni narių Universiteto kvalifikacinę komisiją (Rektorius, prorektoriai (2), priėmimo komisijų pirmininkai (3) ir</w:t>
      </w:r>
      <w:r>
        <w:rPr>
          <w:rFonts w:ascii="Times New Roman" w:hAnsi="Times New Roman" w:cs="Times New Roman"/>
          <w:i/>
          <w:sz w:val="24"/>
          <w:szCs w:val="24"/>
          <w:lang w:val="lt-LT"/>
        </w:rPr>
        <w:t xml:space="preserve"> </w:t>
      </w:r>
      <w:r w:rsidRPr="0056602B">
        <w:rPr>
          <w:rFonts w:ascii="Times New Roman" w:hAnsi="Times New Roman" w:cs="Times New Roman"/>
          <w:i/>
          <w:sz w:val="24"/>
          <w:szCs w:val="24"/>
          <w:lang w:val="lt-LT"/>
        </w:rPr>
        <w:t>studentų atstovas), kuri:</w:t>
      </w:r>
      <w:r>
        <w:rPr>
          <w:rFonts w:ascii="Times New Roman" w:hAnsi="Times New Roman" w:cs="Times New Roman"/>
          <w:sz w:val="24"/>
          <w:szCs w:val="24"/>
          <w:lang w:val="lt-LT"/>
        </w:rPr>
        <w:t>“;</w:t>
      </w:r>
    </w:p>
    <w:p w:rsidR="002C3CB2" w:rsidRPr="006C232E" w:rsidRDefault="00AC3885" w:rsidP="006C232E">
      <w:pPr>
        <w:pStyle w:val="Sraopastraipa"/>
        <w:numPr>
          <w:ilvl w:val="1"/>
          <w:numId w:val="1"/>
        </w:numPr>
        <w:tabs>
          <w:tab w:val="left" w:pos="851"/>
        </w:tabs>
        <w:spacing w:after="0" w:line="276" w:lineRule="auto"/>
        <w:ind w:left="0" w:firstLine="426"/>
        <w:contextualSpacing w:val="0"/>
        <w:jc w:val="both"/>
        <w:rPr>
          <w:rFonts w:ascii="Times New Roman" w:hAnsi="Times New Roman" w:cs="Times New Roman"/>
          <w:sz w:val="24"/>
          <w:szCs w:val="24"/>
          <w:lang w:val="lt-LT"/>
        </w:rPr>
      </w:pPr>
      <w:r w:rsidRPr="00AC3885">
        <w:rPr>
          <w:rFonts w:ascii="Times New Roman" w:hAnsi="Times New Roman" w:cs="Times New Roman"/>
          <w:sz w:val="24"/>
          <w:szCs w:val="24"/>
          <w:lang w:val="lt-LT"/>
        </w:rPr>
        <w:t>18 punktą išdėstyti taip</w:t>
      </w:r>
      <w:r w:rsidR="003013E1">
        <w:rPr>
          <w:rFonts w:ascii="Times New Roman" w:hAnsi="Times New Roman" w:cs="Times New Roman"/>
          <w:sz w:val="24"/>
          <w:szCs w:val="24"/>
          <w:lang w:val="lt-LT"/>
        </w:rPr>
        <w:t>:</w:t>
      </w:r>
      <w:r w:rsidRPr="00AC3885">
        <w:rPr>
          <w:rFonts w:ascii="Times New Roman" w:hAnsi="Times New Roman" w:cs="Times New Roman"/>
          <w:sz w:val="24"/>
          <w:szCs w:val="24"/>
          <w:lang w:val="lt-LT"/>
        </w:rPr>
        <w:t xml:space="preserve"> „</w:t>
      </w:r>
      <w:r w:rsidRPr="00AC3885">
        <w:rPr>
          <w:rFonts w:ascii="Times New Roman" w:hAnsi="Times New Roman" w:cs="Times New Roman"/>
          <w:i/>
          <w:sz w:val="24"/>
          <w:szCs w:val="24"/>
          <w:lang w:val="lt-LT"/>
        </w:rPr>
        <w:t>Šio Aprašo kvalifikaciniai reikalavimai visa apimtimi taikomi atvejais, išvardytais 17 straipsnyje, taip pat pretendentams į pareigybes, kurios Universitete sukuriamos vykdant mokslo projektus. Pretendentų eiti tokias dėstytojų ir mokslo darbuotojų pareigas</w:t>
      </w:r>
      <w:r>
        <w:rPr>
          <w:rFonts w:ascii="Times New Roman" w:hAnsi="Times New Roman" w:cs="Times New Roman"/>
          <w:i/>
          <w:sz w:val="24"/>
          <w:szCs w:val="24"/>
          <w:lang w:val="lt-LT"/>
        </w:rPr>
        <w:t xml:space="preserve">, išskyrus pareigas sukurtas vykdant </w:t>
      </w:r>
      <w:r w:rsidR="0056602B">
        <w:rPr>
          <w:rFonts w:ascii="Times New Roman" w:hAnsi="Times New Roman" w:cs="Times New Roman"/>
          <w:i/>
          <w:sz w:val="24"/>
          <w:szCs w:val="24"/>
          <w:lang w:val="lt-LT"/>
        </w:rPr>
        <w:t>mokslo projektus,</w:t>
      </w:r>
      <w:r w:rsidRPr="00AC3885">
        <w:rPr>
          <w:rFonts w:ascii="Times New Roman" w:hAnsi="Times New Roman" w:cs="Times New Roman"/>
          <w:i/>
          <w:sz w:val="24"/>
          <w:szCs w:val="24"/>
          <w:lang w:val="lt-LT"/>
        </w:rPr>
        <w:t xml:space="preserve"> atitiktį kvalifikaciniams reikalavimams vertina Universiteto administracijos tarnybos, atsižvelgdama į fakulteto ar instituto, kuriame bus konkreti pareigybė, vadovo teikimą. Vertinimas vyksta remiantis pretendento pateiktais atitinkamais dokumentais (1,</w:t>
      </w:r>
      <w:r w:rsidR="0056602B">
        <w:rPr>
          <w:rFonts w:ascii="Times New Roman" w:hAnsi="Times New Roman" w:cs="Times New Roman"/>
          <w:i/>
          <w:sz w:val="24"/>
          <w:szCs w:val="24"/>
          <w:lang w:val="lt-LT"/>
        </w:rPr>
        <w:t xml:space="preserve"> </w:t>
      </w:r>
      <w:r w:rsidRPr="00AC3885">
        <w:rPr>
          <w:rFonts w:ascii="Times New Roman" w:hAnsi="Times New Roman" w:cs="Times New Roman"/>
          <w:i/>
          <w:sz w:val="24"/>
          <w:szCs w:val="24"/>
          <w:lang w:val="lt-LT"/>
        </w:rPr>
        <w:t>3 ir 4 formos). Kai pretendentas nesutinka su administracijos tarnybų atlikto vertinimo išvada, jis gali kreiptis į atitinkamos mokslo srities Universiteto priėmimo komisiją, kuri tokiu atveju turi ne vėliau kaip per 5 darbo dienas pateikti galutinį pretendento atitikties kvalifikaciniams reikalavimams vertinimą. Atlikdama šį vertinimą, priėmimo komisija vadovaujasi šio aprašo VI skyriaus 25 ir 26 straipsniuose nurodyta tvarka.</w:t>
      </w:r>
      <w:r>
        <w:rPr>
          <w:rFonts w:ascii="Times New Roman" w:hAnsi="Times New Roman" w:cs="Times New Roman"/>
          <w:sz w:val="24"/>
          <w:szCs w:val="24"/>
          <w:lang w:val="lt-LT"/>
        </w:rPr>
        <w:t>“;</w:t>
      </w:r>
    </w:p>
    <w:p w:rsidR="00AD0F01" w:rsidRPr="006C232E" w:rsidRDefault="002C3CB2" w:rsidP="006C232E">
      <w:pPr>
        <w:pStyle w:val="Sraopastraipa"/>
        <w:numPr>
          <w:ilvl w:val="1"/>
          <w:numId w:val="1"/>
        </w:numPr>
        <w:tabs>
          <w:tab w:val="left" w:pos="851"/>
        </w:tabs>
        <w:spacing w:after="0" w:line="276" w:lineRule="auto"/>
        <w:ind w:left="0" w:firstLine="426"/>
        <w:contextualSpacing w:val="0"/>
        <w:jc w:val="both"/>
        <w:rPr>
          <w:rFonts w:ascii="Times New Roman" w:hAnsi="Times New Roman" w:cs="Times New Roman"/>
          <w:sz w:val="24"/>
          <w:szCs w:val="24"/>
          <w:lang w:val="lt-LT"/>
        </w:rPr>
      </w:pPr>
      <w:r w:rsidRPr="00DF1F29">
        <w:rPr>
          <w:rFonts w:ascii="Times New Roman" w:hAnsi="Times New Roman" w:cs="Times New Roman"/>
          <w:sz w:val="24"/>
          <w:szCs w:val="24"/>
          <w:lang w:val="lt-LT"/>
        </w:rPr>
        <w:t>2</w:t>
      </w:r>
      <w:r>
        <w:rPr>
          <w:rFonts w:ascii="Times New Roman" w:hAnsi="Times New Roman" w:cs="Times New Roman"/>
          <w:sz w:val="24"/>
          <w:szCs w:val="24"/>
          <w:lang w:val="lt-LT"/>
        </w:rPr>
        <w:t>0.4 papunktyje pakeisti „</w:t>
      </w:r>
      <w:r w:rsidRPr="002C3CB2">
        <w:rPr>
          <w:rFonts w:ascii="Times New Roman" w:hAnsi="Times New Roman" w:cs="Times New Roman"/>
          <w:i/>
          <w:sz w:val="24"/>
          <w:szCs w:val="24"/>
          <w:lang w:val="lt-LT"/>
        </w:rPr>
        <w:t>tarptautinis ekspertas</w:t>
      </w:r>
      <w:r>
        <w:rPr>
          <w:rFonts w:ascii="Times New Roman" w:hAnsi="Times New Roman" w:cs="Times New Roman"/>
          <w:sz w:val="24"/>
          <w:szCs w:val="24"/>
          <w:lang w:val="lt-LT"/>
        </w:rPr>
        <w:t>“ į „</w:t>
      </w:r>
      <w:r w:rsidRPr="002C3CB2">
        <w:rPr>
          <w:rFonts w:ascii="Times New Roman" w:hAnsi="Times New Roman" w:cs="Times New Roman"/>
          <w:i/>
          <w:sz w:val="24"/>
          <w:szCs w:val="24"/>
          <w:lang w:val="lt-LT"/>
        </w:rPr>
        <w:t>pripažintas arba pirmaujantysis tyrėjas, dirbantis užsienio mokslo institucijoje</w:t>
      </w:r>
      <w:r>
        <w:rPr>
          <w:rFonts w:ascii="Times New Roman" w:hAnsi="Times New Roman" w:cs="Times New Roman"/>
          <w:sz w:val="24"/>
          <w:szCs w:val="24"/>
          <w:lang w:val="lt-LT"/>
        </w:rPr>
        <w:t>“;</w:t>
      </w:r>
    </w:p>
    <w:p w:rsidR="00CA5721" w:rsidRPr="006C232E" w:rsidRDefault="00D8063B" w:rsidP="006C232E">
      <w:pPr>
        <w:pStyle w:val="Sraopastraipa"/>
        <w:numPr>
          <w:ilvl w:val="1"/>
          <w:numId w:val="1"/>
        </w:numPr>
        <w:tabs>
          <w:tab w:val="left" w:pos="851"/>
        </w:tabs>
        <w:spacing w:after="0" w:line="276" w:lineRule="auto"/>
        <w:ind w:left="0" w:firstLine="42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Punktus 58.3.2</w:t>
      </w:r>
      <w:r w:rsidR="0056602B" w:rsidRPr="00AD0F01">
        <w:rPr>
          <w:rFonts w:ascii="Times New Roman" w:hAnsi="Times New Roman" w:cs="Times New Roman"/>
          <w:sz w:val="24"/>
          <w:szCs w:val="24"/>
          <w:lang w:val="lt-LT"/>
        </w:rPr>
        <w:t xml:space="preserve">, </w:t>
      </w:r>
      <w:r w:rsidR="00660822">
        <w:rPr>
          <w:rFonts w:ascii="Times New Roman" w:hAnsi="Times New Roman" w:cs="Times New Roman"/>
          <w:sz w:val="24"/>
          <w:szCs w:val="24"/>
          <w:lang w:val="lt-LT"/>
        </w:rPr>
        <w:t>59.3.2, 60.3.2, 66.1</w:t>
      </w:r>
      <w:r w:rsidR="00AD0F01">
        <w:rPr>
          <w:rFonts w:ascii="Times New Roman" w:hAnsi="Times New Roman" w:cs="Times New Roman"/>
          <w:sz w:val="24"/>
          <w:szCs w:val="24"/>
          <w:lang w:val="lt-LT"/>
        </w:rPr>
        <w:t xml:space="preserve">, 78.2.3, </w:t>
      </w:r>
      <w:r w:rsidR="00660822">
        <w:rPr>
          <w:rFonts w:ascii="Times New Roman" w:hAnsi="Times New Roman" w:cs="Times New Roman"/>
          <w:sz w:val="24"/>
          <w:szCs w:val="24"/>
          <w:lang w:val="lt-LT"/>
        </w:rPr>
        <w:t>79.2.3</w:t>
      </w:r>
      <w:r w:rsidR="0056602B" w:rsidRPr="00AD0F01">
        <w:rPr>
          <w:rFonts w:ascii="Times New Roman" w:hAnsi="Times New Roman" w:cs="Times New Roman"/>
          <w:sz w:val="24"/>
          <w:szCs w:val="24"/>
          <w:lang w:val="lt-LT"/>
        </w:rPr>
        <w:t>,</w:t>
      </w:r>
      <w:r w:rsidR="00AD0F01">
        <w:rPr>
          <w:rFonts w:ascii="Times New Roman" w:hAnsi="Times New Roman" w:cs="Times New Roman"/>
          <w:sz w:val="24"/>
          <w:szCs w:val="24"/>
          <w:lang w:val="lt-LT"/>
        </w:rPr>
        <w:t xml:space="preserve"> </w:t>
      </w:r>
      <w:r w:rsidR="0056602B" w:rsidRPr="00AD0F01">
        <w:rPr>
          <w:rFonts w:ascii="Times New Roman" w:hAnsi="Times New Roman" w:cs="Times New Roman"/>
          <w:sz w:val="24"/>
          <w:szCs w:val="24"/>
          <w:lang w:val="lt-LT"/>
        </w:rPr>
        <w:t>80</w:t>
      </w:r>
      <w:r w:rsidR="00660822">
        <w:rPr>
          <w:rFonts w:ascii="Times New Roman" w:hAnsi="Times New Roman" w:cs="Times New Roman"/>
          <w:sz w:val="24"/>
          <w:szCs w:val="24"/>
          <w:lang w:val="lt-LT"/>
        </w:rPr>
        <w:t>.3.2, 83.3, 98.3.2</w:t>
      </w:r>
      <w:r w:rsidR="00AD0F01">
        <w:rPr>
          <w:rFonts w:ascii="Times New Roman" w:hAnsi="Times New Roman" w:cs="Times New Roman"/>
          <w:sz w:val="24"/>
          <w:szCs w:val="24"/>
          <w:lang w:val="lt-LT"/>
        </w:rPr>
        <w:t xml:space="preserve">, 99.3.2, </w:t>
      </w:r>
      <w:r w:rsidR="00DE6791">
        <w:rPr>
          <w:rFonts w:ascii="Times New Roman" w:hAnsi="Times New Roman" w:cs="Times New Roman"/>
          <w:sz w:val="24"/>
          <w:szCs w:val="24"/>
          <w:lang w:val="lt-LT"/>
        </w:rPr>
        <w:t xml:space="preserve">100.3.2, 105.2.1 </w:t>
      </w:r>
      <w:r w:rsidR="0056602B" w:rsidRPr="00AD0F01">
        <w:rPr>
          <w:rFonts w:ascii="Times New Roman" w:hAnsi="Times New Roman" w:cs="Times New Roman"/>
          <w:sz w:val="24"/>
          <w:szCs w:val="24"/>
          <w:lang w:val="lt-LT"/>
        </w:rPr>
        <w:t>išdėstyti taip</w:t>
      </w:r>
      <w:r w:rsidR="003013E1">
        <w:rPr>
          <w:rFonts w:ascii="Times New Roman" w:hAnsi="Times New Roman" w:cs="Times New Roman"/>
          <w:sz w:val="24"/>
          <w:szCs w:val="24"/>
          <w:lang w:val="lt-LT"/>
        </w:rPr>
        <w:t>:</w:t>
      </w:r>
      <w:r w:rsidR="0056602B" w:rsidRPr="00AD0F01">
        <w:rPr>
          <w:rFonts w:ascii="Times New Roman" w:hAnsi="Times New Roman" w:cs="Times New Roman"/>
          <w:sz w:val="24"/>
          <w:szCs w:val="24"/>
          <w:lang w:val="lt-LT"/>
        </w:rPr>
        <w:t xml:space="preserve"> „</w:t>
      </w:r>
      <w:r w:rsidR="0056602B" w:rsidRPr="00AD0F01">
        <w:rPr>
          <w:rFonts w:ascii="Times New Roman" w:hAnsi="Times New Roman" w:cs="Times New Roman"/>
          <w:i/>
          <w:sz w:val="24"/>
          <w:szCs w:val="24"/>
          <w:lang w:val="lt-LT"/>
        </w:rPr>
        <w:t>vadovavo pirmosios ir</w:t>
      </w:r>
      <w:r w:rsidR="00AD0F01" w:rsidRPr="00AD0F01">
        <w:rPr>
          <w:rFonts w:ascii="Times New Roman" w:hAnsi="Times New Roman" w:cs="Times New Roman"/>
          <w:i/>
          <w:sz w:val="24"/>
          <w:szCs w:val="24"/>
          <w:lang w:val="lt-LT"/>
        </w:rPr>
        <w:t xml:space="preserve"> (ar)</w:t>
      </w:r>
      <w:r w:rsidR="0056602B" w:rsidRPr="00AD0F01">
        <w:rPr>
          <w:rFonts w:ascii="Times New Roman" w:hAnsi="Times New Roman" w:cs="Times New Roman"/>
          <w:i/>
          <w:sz w:val="24"/>
          <w:szCs w:val="24"/>
          <w:lang w:val="lt-LT"/>
        </w:rPr>
        <w:t xml:space="preserve"> antrosios studijų pakopų studentų baigiamiesiems darbams;</w:t>
      </w:r>
      <w:r w:rsidR="00AD0F01">
        <w:rPr>
          <w:rFonts w:ascii="Times New Roman" w:hAnsi="Times New Roman" w:cs="Times New Roman"/>
          <w:sz w:val="24"/>
          <w:szCs w:val="24"/>
          <w:lang w:val="lt-LT"/>
        </w:rPr>
        <w:t>“;</w:t>
      </w:r>
    </w:p>
    <w:p w:rsidR="00583FA4" w:rsidRPr="006C232E" w:rsidRDefault="00CA5721" w:rsidP="006C232E">
      <w:pPr>
        <w:pStyle w:val="Sraopastraipa"/>
        <w:numPr>
          <w:ilvl w:val="1"/>
          <w:numId w:val="1"/>
        </w:numPr>
        <w:tabs>
          <w:tab w:val="left" w:pos="993"/>
        </w:tabs>
        <w:spacing w:after="0" w:line="276" w:lineRule="auto"/>
        <w:ind w:left="0" w:firstLine="42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Išbraukti punktus</w:t>
      </w:r>
      <w:r w:rsidR="00583FA4">
        <w:rPr>
          <w:rFonts w:ascii="Times New Roman" w:hAnsi="Times New Roman" w:cs="Times New Roman"/>
          <w:sz w:val="24"/>
          <w:szCs w:val="24"/>
          <w:lang w:val="lt-LT"/>
        </w:rPr>
        <w:t xml:space="preserve"> 57.3.5, 57.3.7, 58.2.5, 58.2.7, 59.3.7, 60.2.6, 77.3.5, 77.3.7,</w:t>
      </w:r>
      <w:r w:rsidR="00C94FAD">
        <w:rPr>
          <w:rFonts w:ascii="Times New Roman" w:hAnsi="Times New Roman" w:cs="Times New Roman"/>
          <w:sz w:val="24"/>
          <w:szCs w:val="24"/>
          <w:lang w:val="lt-LT"/>
        </w:rPr>
        <w:t xml:space="preserve"> 78.2.5, 78.2.7, 79.3.7, 80.2.6, 93.3.5, 97.3.7, 98.2.5, 98.2.7, 99.3.7, 100.2.6 </w:t>
      </w:r>
      <w:r w:rsidR="00583FA4">
        <w:rPr>
          <w:rFonts w:ascii="Times New Roman" w:hAnsi="Times New Roman" w:cs="Times New Roman"/>
          <w:sz w:val="24"/>
          <w:szCs w:val="24"/>
          <w:lang w:val="lt-LT"/>
        </w:rPr>
        <w:t>bei pakeisti papunkčių numeraciją.</w:t>
      </w:r>
    </w:p>
    <w:p w:rsidR="00AD0F01" w:rsidRPr="006C232E" w:rsidRDefault="00583FA4" w:rsidP="006C232E">
      <w:pPr>
        <w:pStyle w:val="Sraopastraipa"/>
        <w:numPr>
          <w:ilvl w:val="1"/>
          <w:numId w:val="1"/>
        </w:numPr>
        <w:tabs>
          <w:tab w:val="left" w:pos="851"/>
        </w:tabs>
        <w:spacing w:after="0" w:line="276" w:lineRule="auto"/>
        <w:ind w:left="0" w:firstLine="42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58.3, 59.4, 60.3, </w:t>
      </w:r>
      <w:r w:rsidR="00C94FAD">
        <w:rPr>
          <w:rFonts w:ascii="Times New Roman" w:hAnsi="Times New Roman" w:cs="Times New Roman"/>
          <w:sz w:val="24"/>
          <w:szCs w:val="24"/>
          <w:lang w:val="lt-LT"/>
        </w:rPr>
        <w:t>77.4</w:t>
      </w:r>
      <w:r>
        <w:rPr>
          <w:rFonts w:ascii="Times New Roman" w:hAnsi="Times New Roman" w:cs="Times New Roman"/>
          <w:sz w:val="24"/>
          <w:szCs w:val="24"/>
          <w:lang w:val="lt-LT"/>
        </w:rPr>
        <w:t>,</w:t>
      </w:r>
      <w:r w:rsidR="00C94FAD">
        <w:rPr>
          <w:rFonts w:ascii="Times New Roman" w:hAnsi="Times New Roman" w:cs="Times New Roman"/>
          <w:sz w:val="24"/>
          <w:szCs w:val="24"/>
          <w:lang w:val="lt-LT"/>
        </w:rPr>
        <w:t xml:space="preserve"> 78.3, 79.4, 80.3, 97.3.10, 98.2.9, 99.4, 100.3</w:t>
      </w:r>
      <w:r>
        <w:rPr>
          <w:rFonts w:ascii="Times New Roman" w:hAnsi="Times New Roman" w:cs="Times New Roman"/>
          <w:sz w:val="24"/>
          <w:szCs w:val="24"/>
          <w:lang w:val="lt-LT"/>
        </w:rPr>
        <w:t xml:space="preserve"> punktus</w:t>
      </w:r>
      <w:r w:rsidR="00CA5721" w:rsidRPr="00583FA4">
        <w:rPr>
          <w:rFonts w:ascii="Times New Roman" w:hAnsi="Times New Roman" w:cs="Times New Roman"/>
          <w:sz w:val="24"/>
          <w:szCs w:val="24"/>
          <w:lang w:val="lt-LT"/>
        </w:rPr>
        <w:t xml:space="preserve"> išdėstyti taip </w:t>
      </w:r>
      <w:r w:rsidR="00C94FAD">
        <w:rPr>
          <w:rFonts w:ascii="Times New Roman" w:hAnsi="Times New Roman" w:cs="Times New Roman"/>
          <w:sz w:val="24"/>
          <w:szCs w:val="24"/>
          <w:lang w:val="lt-LT"/>
        </w:rPr>
        <w:t>atitinkama</w:t>
      </w:r>
      <w:r w:rsidR="003013E1">
        <w:rPr>
          <w:rFonts w:ascii="Times New Roman" w:hAnsi="Times New Roman" w:cs="Times New Roman"/>
          <w:sz w:val="24"/>
          <w:szCs w:val="24"/>
          <w:lang w:val="lt-LT"/>
        </w:rPr>
        <w:t>i pakeičiant punktų numeraciją:</w:t>
      </w:r>
      <w:r w:rsidR="00C94FAD">
        <w:rPr>
          <w:rFonts w:ascii="Times New Roman" w:hAnsi="Times New Roman" w:cs="Times New Roman"/>
          <w:sz w:val="24"/>
          <w:szCs w:val="24"/>
          <w:lang w:val="lt-LT"/>
        </w:rPr>
        <w:t xml:space="preserve"> </w:t>
      </w:r>
      <w:r w:rsidR="00CA5721" w:rsidRPr="00583FA4">
        <w:rPr>
          <w:rFonts w:ascii="Times New Roman" w:hAnsi="Times New Roman" w:cs="Times New Roman"/>
          <w:sz w:val="24"/>
          <w:szCs w:val="24"/>
          <w:lang w:val="lt-LT"/>
        </w:rPr>
        <w:t>„</w:t>
      </w:r>
      <w:r w:rsidR="00CA5721" w:rsidRPr="00583FA4">
        <w:rPr>
          <w:rFonts w:ascii="Times New Roman" w:hAnsi="Times New Roman" w:cs="Times New Roman"/>
          <w:i/>
          <w:sz w:val="24"/>
          <w:szCs w:val="24"/>
          <w:lang w:val="lt-LT"/>
        </w:rPr>
        <w:t xml:space="preserve">Įvykdė bent vieną iš šių reikalavimų: 58.3.1.būdamas ekspertu, komisijos (kolegijos ar komiteto) ar kito kolegialaus organo nariu, dalyvauja formuojant valstybinę politiką savo profesinės veiklos ir (ar) švietimo politikos srityje; 58.3.2. skaitė pranešimus nacionalinėse mokslinėse konferencijose ir (ar) dalyvavo mokslo populiarinimo veikloje; </w:t>
      </w:r>
      <w:r w:rsidR="003013E1">
        <w:rPr>
          <w:rFonts w:ascii="Times New Roman" w:hAnsi="Times New Roman" w:cs="Times New Roman"/>
          <w:i/>
          <w:sz w:val="24"/>
          <w:szCs w:val="24"/>
          <w:lang w:val="lt-LT"/>
        </w:rPr>
        <w:t xml:space="preserve">                       </w:t>
      </w:r>
      <w:r w:rsidR="00CA5721" w:rsidRPr="00583FA4">
        <w:rPr>
          <w:rFonts w:ascii="Times New Roman" w:hAnsi="Times New Roman" w:cs="Times New Roman"/>
          <w:i/>
          <w:sz w:val="24"/>
          <w:szCs w:val="24"/>
          <w:lang w:val="lt-LT"/>
        </w:rPr>
        <w:t>58.3.3. dalyvavo įgyvendinant institucines ir (ar) tarpinstitucines studijų plėtros iniciatyvas Lietuvoje ir (ar) užsienyje</w:t>
      </w:r>
      <w:r w:rsidRPr="00583FA4">
        <w:rPr>
          <w:rFonts w:ascii="Times New Roman" w:hAnsi="Times New Roman" w:cs="Times New Roman"/>
          <w:i/>
          <w:sz w:val="24"/>
          <w:szCs w:val="24"/>
          <w:lang w:val="lt-LT"/>
        </w:rPr>
        <w:t>;</w:t>
      </w:r>
      <w:r>
        <w:rPr>
          <w:rFonts w:ascii="Times New Roman" w:hAnsi="Times New Roman" w:cs="Times New Roman"/>
          <w:sz w:val="24"/>
          <w:szCs w:val="24"/>
          <w:lang w:val="lt-LT"/>
        </w:rPr>
        <w:t>“</w:t>
      </w:r>
    </w:p>
    <w:p w:rsidR="003C1AC7" w:rsidRPr="006C232E" w:rsidRDefault="003C1AC7" w:rsidP="006C232E">
      <w:pPr>
        <w:pStyle w:val="Sraopastraipa"/>
        <w:numPr>
          <w:ilvl w:val="1"/>
          <w:numId w:val="1"/>
        </w:numPr>
        <w:tabs>
          <w:tab w:val="left" w:pos="851"/>
        </w:tabs>
        <w:spacing w:after="0" w:line="276" w:lineRule="auto"/>
        <w:ind w:left="0" w:firstLine="426"/>
        <w:contextualSpacing w:val="0"/>
        <w:jc w:val="both"/>
        <w:rPr>
          <w:rFonts w:ascii="Times New Roman" w:hAnsi="Times New Roman" w:cs="Times New Roman"/>
          <w:sz w:val="24"/>
          <w:szCs w:val="24"/>
          <w:lang w:val="lt-LT"/>
        </w:rPr>
      </w:pPr>
      <w:r w:rsidRPr="003C1AC7">
        <w:rPr>
          <w:rFonts w:ascii="Times New Roman" w:hAnsi="Times New Roman" w:cs="Times New Roman"/>
          <w:sz w:val="24"/>
          <w:szCs w:val="24"/>
          <w:lang w:val="lt-LT"/>
        </w:rPr>
        <w:t>Papildyti nauju skyriumi „</w:t>
      </w:r>
      <w:r w:rsidRPr="003C1AC7">
        <w:rPr>
          <w:rFonts w:ascii="Times New Roman" w:hAnsi="Times New Roman" w:cs="Times New Roman"/>
          <w:i/>
          <w:sz w:val="24"/>
          <w:szCs w:val="24"/>
          <w:lang w:val="lt-LT"/>
        </w:rPr>
        <w:t>14. MENO SRITIES DĖSTYTOJŲ PAREIGYBIŲ KVALIFIKACINIAI REIKALAVIMAI</w:t>
      </w:r>
      <w:r w:rsidR="006C2043">
        <w:rPr>
          <w:rFonts w:ascii="Times New Roman" w:hAnsi="Times New Roman" w:cs="Times New Roman"/>
          <w:sz w:val="24"/>
          <w:szCs w:val="24"/>
          <w:lang w:val="lt-LT"/>
        </w:rPr>
        <w:t>“ bei atitinkamai 120-131</w:t>
      </w:r>
      <w:r>
        <w:rPr>
          <w:rFonts w:ascii="Times New Roman" w:hAnsi="Times New Roman" w:cs="Times New Roman"/>
          <w:sz w:val="24"/>
          <w:szCs w:val="24"/>
          <w:lang w:val="lt-LT"/>
        </w:rPr>
        <w:t xml:space="preserve"> punktais, kurie pateikti šio nutarimo priede – aktualioje aprašo redakcijoje;</w:t>
      </w:r>
    </w:p>
    <w:p w:rsidR="006C232E" w:rsidRPr="006C232E" w:rsidRDefault="003C1AC7" w:rsidP="006C232E">
      <w:pPr>
        <w:pStyle w:val="Sraopastraipa"/>
        <w:numPr>
          <w:ilvl w:val="1"/>
          <w:numId w:val="1"/>
        </w:numPr>
        <w:tabs>
          <w:tab w:val="left" w:pos="1276"/>
        </w:tabs>
        <w:spacing w:after="0" w:line="276" w:lineRule="auto"/>
        <w:ind w:left="993" w:hanging="567"/>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Punktuose 75, 76, </w:t>
      </w:r>
      <w:r w:rsidR="00D8063B">
        <w:rPr>
          <w:rFonts w:ascii="Times New Roman" w:hAnsi="Times New Roman" w:cs="Times New Roman"/>
          <w:sz w:val="24"/>
          <w:szCs w:val="24"/>
          <w:lang w:val="lt-LT"/>
        </w:rPr>
        <w:t xml:space="preserve">111, </w:t>
      </w:r>
      <w:r>
        <w:rPr>
          <w:rFonts w:ascii="Times New Roman" w:hAnsi="Times New Roman" w:cs="Times New Roman"/>
          <w:sz w:val="24"/>
          <w:szCs w:val="24"/>
          <w:lang w:val="lt-LT"/>
        </w:rPr>
        <w:t>115, 116, 129 išbraukti žodį „</w:t>
      </w:r>
      <w:r w:rsidRPr="00AD0F01">
        <w:rPr>
          <w:rFonts w:ascii="Times New Roman" w:hAnsi="Times New Roman" w:cs="Times New Roman"/>
          <w:i/>
          <w:sz w:val="24"/>
          <w:szCs w:val="24"/>
          <w:lang w:val="lt-LT"/>
        </w:rPr>
        <w:t>Konkurse</w:t>
      </w:r>
      <w:r>
        <w:rPr>
          <w:rFonts w:ascii="Times New Roman" w:hAnsi="Times New Roman" w:cs="Times New Roman"/>
          <w:sz w:val="24"/>
          <w:szCs w:val="24"/>
          <w:lang w:val="lt-LT"/>
        </w:rPr>
        <w:t>“;</w:t>
      </w:r>
    </w:p>
    <w:p w:rsidR="003C1AC7" w:rsidRPr="006C232E" w:rsidRDefault="00890AD5" w:rsidP="006C232E">
      <w:pPr>
        <w:pStyle w:val="Sraopastraipa"/>
        <w:numPr>
          <w:ilvl w:val="1"/>
          <w:numId w:val="1"/>
        </w:numPr>
        <w:tabs>
          <w:tab w:val="left" w:pos="993"/>
        </w:tabs>
        <w:spacing w:after="0" w:line="276" w:lineRule="auto"/>
        <w:ind w:left="0" w:firstLine="426"/>
        <w:contextualSpacing w:val="0"/>
        <w:jc w:val="both"/>
        <w:rPr>
          <w:rFonts w:ascii="Times New Roman" w:hAnsi="Times New Roman" w:cs="Times New Roman"/>
          <w:sz w:val="24"/>
          <w:szCs w:val="24"/>
          <w:lang w:val="lt-LT"/>
          <w14:ligatures w14:val="standardContextual"/>
        </w:rPr>
      </w:pPr>
      <w:r>
        <w:rPr>
          <w:rFonts w:ascii="Times New Roman" w:hAnsi="Times New Roman" w:cs="Times New Roman"/>
          <w:sz w:val="24"/>
          <w:szCs w:val="24"/>
          <w:lang w:val="lt-LT"/>
          <w14:ligatures w14:val="standardContextual"/>
        </w:rPr>
        <w:t>63.3., 83.3., 103</w:t>
      </w:r>
      <w:r w:rsidR="003013E1">
        <w:rPr>
          <w:rFonts w:ascii="Times New Roman" w:hAnsi="Times New Roman" w:cs="Times New Roman"/>
          <w:sz w:val="24"/>
          <w:szCs w:val="24"/>
          <w:lang w:val="lt-LT"/>
          <w14:ligatures w14:val="standardContextual"/>
        </w:rPr>
        <w:t xml:space="preserve">.3 </w:t>
      </w:r>
      <w:r>
        <w:rPr>
          <w:rFonts w:ascii="Times New Roman" w:hAnsi="Times New Roman" w:cs="Times New Roman"/>
          <w:sz w:val="24"/>
          <w:szCs w:val="24"/>
          <w:lang w:val="lt-LT"/>
          <w14:ligatures w14:val="standardContextual"/>
        </w:rPr>
        <w:t xml:space="preserve">punktus </w:t>
      </w:r>
      <w:r w:rsidR="003013E1">
        <w:rPr>
          <w:rFonts w:ascii="Times New Roman" w:hAnsi="Times New Roman" w:cs="Times New Roman"/>
          <w:sz w:val="24"/>
          <w:szCs w:val="24"/>
          <w:lang w:val="lt-LT"/>
          <w14:ligatures w14:val="standardContextual"/>
        </w:rPr>
        <w:t>išdėstyti taip: „</w:t>
      </w:r>
      <w:r w:rsidR="006C232E" w:rsidRPr="006C232E">
        <w:rPr>
          <w:rFonts w:ascii="Times New Roman" w:hAnsi="Times New Roman" w:cs="Times New Roman"/>
          <w:i/>
          <w:iCs/>
          <w:sz w:val="24"/>
          <w:szCs w:val="24"/>
          <w:lang w:val="lt-LT"/>
          <w14:ligatures w14:val="standardContextual"/>
        </w:rPr>
        <w:t>vadovavo pirmosios ir (ar) antrosios studijų pakopų studentų baigiamiesiems darbams ir (ar) studentų mokslinei veiklai</w:t>
      </w:r>
      <w:r w:rsidR="003013E1">
        <w:rPr>
          <w:rFonts w:ascii="Times New Roman" w:hAnsi="Times New Roman" w:cs="Times New Roman"/>
          <w:i/>
          <w:iCs/>
          <w:sz w:val="24"/>
          <w:szCs w:val="24"/>
          <w:lang w:val="lt-LT"/>
          <w14:ligatures w14:val="standardContextual"/>
        </w:rPr>
        <w:t>‘</w:t>
      </w:r>
      <w:r w:rsidR="006C232E" w:rsidRPr="006C232E">
        <w:rPr>
          <w:rFonts w:ascii="Times New Roman" w:hAnsi="Times New Roman" w:cs="Times New Roman"/>
          <w:sz w:val="24"/>
          <w:szCs w:val="24"/>
          <w:lang w:val="lt-LT"/>
          <w14:ligatures w14:val="standardContextual"/>
        </w:rPr>
        <w:t xml:space="preserve">; </w:t>
      </w:r>
    </w:p>
    <w:p w:rsidR="003C1AC7" w:rsidRPr="006C232E" w:rsidRDefault="003C1AC7" w:rsidP="0018729A">
      <w:pPr>
        <w:pStyle w:val="Sraopastraipa"/>
        <w:numPr>
          <w:ilvl w:val="1"/>
          <w:numId w:val="1"/>
        </w:numPr>
        <w:tabs>
          <w:tab w:val="left" w:pos="1276"/>
        </w:tabs>
        <w:spacing w:after="120" w:line="276" w:lineRule="auto"/>
        <w:ind w:left="992" w:hanging="567"/>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Pataisyti</w:t>
      </w:r>
      <w:r w:rsidR="00890AD5">
        <w:rPr>
          <w:rFonts w:ascii="Times New Roman" w:hAnsi="Times New Roman" w:cs="Times New Roman"/>
          <w:sz w:val="24"/>
          <w:szCs w:val="24"/>
          <w:lang w:val="lt-LT"/>
        </w:rPr>
        <w:t xml:space="preserve"> 1 ir 2  formas, pateiktas </w:t>
      </w:r>
      <w:r>
        <w:rPr>
          <w:rFonts w:ascii="Times New Roman" w:hAnsi="Times New Roman" w:cs="Times New Roman"/>
          <w:sz w:val="24"/>
          <w:szCs w:val="24"/>
          <w:lang w:val="lt-LT"/>
        </w:rPr>
        <w:t>šio nutarimo  priede – aktualioje aprašo redakcijoje</w:t>
      </w:r>
      <w:r w:rsidR="0018729A">
        <w:rPr>
          <w:rFonts w:ascii="Times New Roman" w:hAnsi="Times New Roman" w:cs="Times New Roman"/>
          <w:sz w:val="24"/>
          <w:szCs w:val="24"/>
          <w:lang w:val="lt-LT"/>
        </w:rPr>
        <w:t>.</w:t>
      </w:r>
    </w:p>
    <w:p w:rsidR="00DF1F29" w:rsidRDefault="00DF1F29" w:rsidP="006C232E">
      <w:pPr>
        <w:pStyle w:val="Sraopastraipa"/>
        <w:numPr>
          <w:ilvl w:val="0"/>
          <w:numId w:val="1"/>
        </w:numPr>
        <w:tabs>
          <w:tab w:val="left" w:pos="567"/>
        </w:tabs>
        <w:spacing w:after="0" w:line="276" w:lineRule="auto"/>
        <w:ind w:left="0" w:firstLine="360"/>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Patvirtinti</w:t>
      </w:r>
      <w:r w:rsidRPr="007B1647">
        <w:rPr>
          <w:rFonts w:ascii="Times New Roman" w:hAnsi="Times New Roman" w:cs="Times New Roman"/>
          <w:sz w:val="24"/>
          <w:szCs w:val="24"/>
          <w:lang w:val="lt-LT"/>
        </w:rPr>
        <w:t xml:space="preserve"> Klaipėdos universiteto dėstytojų ir mokslo darbuotojų pareigybių kvalifikacinių reikalavimų, atestavimo ir konkursų pareigoms eiti tvarkos aprašo aktualią redakciją</w:t>
      </w:r>
      <w:r>
        <w:rPr>
          <w:rFonts w:ascii="Times New Roman" w:hAnsi="Times New Roman" w:cs="Times New Roman"/>
          <w:sz w:val="24"/>
          <w:szCs w:val="24"/>
          <w:lang w:val="lt-LT"/>
        </w:rPr>
        <w:t>, galiojančią nuo 2024 m. kovo 1 d.</w:t>
      </w:r>
      <w:r w:rsidRPr="007B1647">
        <w:rPr>
          <w:rFonts w:ascii="Times New Roman" w:hAnsi="Times New Roman" w:cs="Times New Roman"/>
          <w:sz w:val="24"/>
          <w:szCs w:val="24"/>
          <w:lang w:val="lt-LT"/>
        </w:rPr>
        <w:t xml:space="preserve"> (pridedama)</w:t>
      </w:r>
      <w:r>
        <w:rPr>
          <w:rFonts w:ascii="Times New Roman" w:hAnsi="Times New Roman" w:cs="Times New Roman"/>
          <w:sz w:val="24"/>
          <w:szCs w:val="24"/>
          <w:lang w:val="lt-LT"/>
        </w:rPr>
        <w:t>.</w:t>
      </w:r>
    </w:p>
    <w:p w:rsidR="00890AD5" w:rsidRDefault="00890AD5" w:rsidP="0018729A">
      <w:pPr>
        <w:tabs>
          <w:tab w:val="left" w:pos="567"/>
        </w:tabs>
        <w:spacing w:after="0" w:line="276" w:lineRule="auto"/>
        <w:jc w:val="both"/>
        <w:rPr>
          <w:rFonts w:ascii="Times New Roman" w:hAnsi="Times New Roman" w:cs="Times New Roman"/>
          <w:sz w:val="24"/>
          <w:szCs w:val="24"/>
        </w:rPr>
      </w:pPr>
    </w:p>
    <w:p w:rsidR="00890AD5" w:rsidRPr="0018729A" w:rsidRDefault="00890AD5" w:rsidP="0018729A">
      <w:pPr>
        <w:tabs>
          <w:tab w:val="left" w:pos="567"/>
        </w:tabs>
        <w:spacing w:after="0" w:line="276" w:lineRule="auto"/>
        <w:jc w:val="both"/>
        <w:rPr>
          <w:rFonts w:ascii="Times New Roman" w:hAnsi="Times New Roman" w:cs="Times New Roman"/>
          <w:sz w:val="24"/>
          <w:szCs w:val="24"/>
        </w:rPr>
      </w:pPr>
    </w:p>
    <w:p w:rsidR="00AD0819" w:rsidRPr="006C232E" w:rsidRDefault="006C232E" w:rsidP="006C232E">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F1F29" w:rsidRPr="007B1647">
        <w:rPr>
          <w:rFonts w:ascii="Times New Roman" w:hAnsi="Times New Roman" w:cs="Times New Roman"/>
          <w:sz w:val="24"/>
          <w:szCs w:val="24"/>
        </w:rPr>
        <w:t>Senato pirmininkas</w:t>
      </w:r>
      <w:r w:rsidR="00DF1F29">
        <w:rPr>
          <w:rFonts w:ascii="Times New Roman" w:hAnsi="Times New Roman" w:cs="Times New Roman"/>
          <w:sz w:val="24"/>
          <w:szCs w:val="24"/>
        </w:rPr>
        <w:t xml:space="preserve">                                </w:t>
      </w:r>
      <w:r w:rsidR="00DF1F29" w:rsidRPr="007B1647">
        <w:rPr>
          <w:rFonts w:ascii="Times New Roman" w:hAnsi="Times New Roman" w:cs="Times New Roman"/>
          <w:sz w:val="24"/>
          <w:szCs w:val="24"/>
        </w:rPr>
        <w:t xml:space="preserve">                </w:t>
      </w:r>
      <w:r w:rsidR="0018729A">
        <w:rPr>
          <w:rFonts w:ascii="Times New Roman" w:hAnsi="Times New Roman" w:cs="Times New Roman"/>
          <w:sz w:val="24"/>
          <w:szCs w:val="24"/>
        </w:rPr>
        <w:t xml:space="preserve">                             </w:t>
      </w:r>
      <w:r w:rsidR="00DF1F29">
        <w:rPr>
          <w:rFonts w:ascii="Times New Roman" w:hAnsi="Times New Roman" w:cs="Times New Roman"/>
          <w:sz w:val="24"/>
          <w:szCs w:val="24"/>
        </w:rPr>
        <w:t>prof. dr. Vaidutis Laurėnas</w:t>
      </w:r>
    </w:p>
    <w:sectPr w:rsidR="00AD0819" w:rsidRPr="006C232E" w:rsidSect="0076355D">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6DA2"/>
    <w:multiLevelType w:val="hybridMultilevel"/>
    <w:tmpl w:val="4EBAB9EE"/>
    <w:lvl w:ilvl="0" w:tplc="0BC03FFE">
      <w:start w:val="1"/>
      <w:numFmt w:val="lowerLetter"/>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B7C392D"/>
    <w:multiLevelType w:val="multilevel"/>
    <w:tmpl w:val="27F06DA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DF4456E"/>
    <w:multiLevelType w:val="hybridMultilevel"/>
    <w:tmpl w:val="AEA68800"/>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5D"/>
    <w:rsid w:val="00000DF1"/>
    <w:rsid w:val="0000381A"/>
    <w:rsid w:val="00003CC1"/>
    <w:rsid w:val="000047D0"/>
    <w:rsid w:val="0000584C"/>
    <w:rsid w:val="00005E05"/>
    <w:rsid w:val="000116A2"/>
    <w:rsid w:val="00012355"/>
    <w:rsid w:val="00012D06"/>
    <w:rsid w:val="00012E00"/>
    <w:rsid w:val="000155A5"/>
    <w:rsid w:val="0001564C"/>
    <w:rsid w:val="0001645F"/>
    <w:rsid w:val="00016C9E"/>
    <w:rsid w:val="000172C3"/>
    <w:rsid w:val="00017769"/>
    <w:rsid w:val="000215DD"/>
    <w:rsid w:val="00021655"/>
    <w:rsid w:val="00021B64"/>
    <w:rsid w:val="0002213D"/>
    <w:rsid w:val="000232B5"/>
    <w:rsid w:val="00025621"/>
    <w:rsid w:val="0002625C"/>
    <w:rsid w:val="00026651"/>
    <w:rsid w:val="000275F0"/>
    <w:rsid w:val="00031175"/>
    <w:rsid w:val="000323D6"/>
    <w:rsid w:val="00032686"/>
    <w:rsid w:val="00032B90"/>
    <w:rsid w:val="0004013D"/>
    <w:rsid w:val="00041A94"/>
    <w:rsid w:val="00042049"/>
    <w:rsid w:val="00044243"/>
    <w:rsid w:val="00045FEA"/>
    <w:rsid w:val="00050A77"/>
    <w:rsid w:val="00052890"/>
    <w:rsid w:val="000534BB"/>
    <w:rsid w:val="00053937"/>
    <w:rsid w:val="00053CAB"/>
    <w:rsid w:val="000541F8"/>
    <w:rsid w:val="0005423F"/>
    <w:rsid w:val="00054DB5"/>
    <w:rsid w:val="00056841"/>
    <w:rsid w:val="00056F22"/>
    <w:rsid w:val="000620D3"/>
    <w:rsid w:val="000640B9"/>
    <w:rsid w:val="00064448"/>
    <w:rsid w:val="000648E6"/>
    <w:rsid w:val="00070765"/>
    <w:rsid w:val="000716B7"/>
    <w:rsid w:val="00073E15"/>
    <w:rsid w:val="000744F4"/>
    <w:rsid w:val="000747A9"/>
    <w:rsid w:val="00074806"/>
    <w:rsid w:val="000775EB"/>
    <w:rsid w:val="00077733"/>
    <w:rsid w:val="0007782E"/>
    <w:rsid w:val="00077F94"/>
    <w:rsid w:val="0008233E"/>
    <w:rsid w:val="0008321D"/>
    <w:rsid w:val="00085635"/>
    <w:rsid w:val="00087381"/>
    <w:rsid w:val="0008740B"/>
    <w:rsid w:val="00090668"/>
    <w:rsid w:val="00092A9E"/>
    <w:rsid w:val="0009372B"/>
    <w:rsid w:val="00094B2A"/>
    <w:rsid w:val="00094EFA"/>
    <w:rsid w:val="00095812"/>
    <w:rsid w:val="0009664B"/>
    <w:rsid w:val="0009711C"/>
    <w:rsid w:val="00097E8A"/>
    <w:rsid w:val="000A02A2"/>
    <w:rsid w:val="000A544B"/>
    <w:rsid w:val="000A59DD"/>
    <w:rsid w:val="000A5ECE"/>
    <w:rsid w:val="000A5EE5"/>
    <w:rsid w:val="000A67DA"/>
    <w:rsid w:val="000A6D3D"/>
    <w:rsid w:val="000A71EF"/>
    <w:rsid w:val="000A75A5"/>
    <w:rsid w:val="000A7B6D"/>
    <w:rsid w:val="000B0527"/>
    <w:rsid w:val="000B0B39"/>
    <w:rsid w:val="000B0BB8"/>
    <w:rsid w:val="000B13F6"/>
    <w:rsid w:val="000B178D"/>
    <w:rsid w:val="000B1D3C"/>
    <w:rsid w:val="000B2D1F"/>
    <w:rsid w:val="000B3F84"/>
    <w:rsid w:val="000B480A"/>
    <w:rsid w:val="000B5324"/>
    <w:rsid w:val="000B7214"/>
    <w:rsid w:val="000B72CD"/>
    <w:rsid w:val="000C14EE"/>
    <w:rsid w:val="000C3BC9"/>
    <w:rsid w:val="000C3F20"/>
    <w:rsid w:val="000C60AA"/>
    <w:rsid w:val="000C7258"/>
    <w:rsid w:val="000D12AC"/>
    <w:rsid w:val="000D168E"/>
    <w:rsid w:val="000D1909"/>
    <w:rsid w:val="000D2EDE"/>
    <w:rsid w:val="000D3A36"/>
    <w:rsid w:val="000D72F2"/>
    <w:rsid w:val="000E09D3"/>
    <w:rsid w:val="000E1640"/>
    <w:rsid w:val="000E438F"/>
    <w:rsid w:val="000E4809"/>
    <w:rsid w:val="000E48BB"/>
    <w:rsid w:val="000E5541"/>
    <w:rsid w:val="000E7ABD"/>
    <w:rsid w:val="000F00BB"/>
    <w:rsid w:val="000F0B05"/>
    <w:rsid w:val="000F1860"/>
    <w:rsid w:val="000F2795"/>
    <w:rsid w:val="000F28B5"/>
    <w:rsid w:val="000F412B"/>
    <w:rsid w:val="000F5BDB"/>
    <w:rsid w:val="000F5F9C"/>
    <w:rsid w:val="00100854"/>
    <w:rsid w:val="00102280"/>
    <w:rsid w:val="00103123"/>
    <w:rsid w:val="00103748"/>
    <w:rsid w:val="0010553D"/>
    <w:rsid w:val="00106935"/>
    <w:rsid w:val="00107AA8"/>
    <w:rsid w:val="001101D6"/>
    <w:rsid w:val="001114D6"/>
    <w:rsid w:val="001174E8"/>
    <w:rsid w:val="00121344"/>
    <w:rsid w:val="001219EA"/>
    <w:rsid w:val="0012356D"/>
    <w:rsid w:val="001247E8"/>
    <w:rsid w:val="00124931"/>
    <w:rsid w:val="00125BC6"/>
    <w:rsid w:val="00125C78"/>
    <w:rsid w:val="00127EF6"/>
    <w:rsid w:val="00131943"/>
    <w:rsid w:val="00131CFE"/>
    <w:rsid w:val="0013210A"/>
    <w:rsid w:val="001337F0"/>
    <w:rsid w:val="00141E0C"/>
    <w:rsid w:val="00142567"/>
    <w:rsid w:val="00142FD7"/>
    <w:rsid w:val="001431B4"/>
    <w:rsid w:val="00143F10"/>
    <w:rsid w:val="0014461D"/>
    <w:rsid w:val="00144920"/>
    <w:rsid w:val="00146367"/>
    <w:rsid w:val="0014659C"/>
    <w:rsid w:val="00147925"/>
    <w:rsid w:val="00150085"/>
    <w:rsid w:val="001508B7"/>
    <w:rsid w:val="00150B93"/>
    <w:rsid w:val="00153602"/>
    <w:rsid w:val="0015395C"/>
    <w:rsid w:val="00156B5B"/>
    <w:rsid w:val="00157F2A"/>
    <w:rsid w:val="00160292"/>
    <w:rsid w:val="00162AB4"/>
    <w:rsid w:val="00166997"/>
    <w:rsid w:val="0017123B"/>
    <w:rsid w:val="00172C52"/>
    <w:rsid w:val="00173F80"/>
    <w:rsid w:val="00176A2A"/>
    <w:rsid w:val="00176C52"/>
    <w:rsid w:val="0018217D"/>
    <w:rsid w:val="00182818"/>
    <w:rsid w:val="00183496"/>
    <w:rsid w:val="00183632"/>
    <w:rsid w:val="00184286"/>
    <w:rsid w:val="00185107"/>
    <w:rsid w:val="001861F3"/>
    <w:rsid w:val="0018729A"/>
    <w:rsid w:val="0019089B"/>
    <w:rsid w:val="001914CB"/>
    <w:rsid w:val="00192465"/>
    <w:rsid w:val="00194DA4"/>
    <w:rsid w:val="00196AA5"/>
    <w:rsid w:val="0019755E"/>
    <w:rsid w:val="001A11EB"/>
    <w:rsid w:val="001A2752"/>
    <w:rsid w:val="001A3807"/>
    <w:rsid w:val="001A4562"/>
    <w:rsid w:val="001A667F"/>
    <w:rsid w:val="001A7738"/>
    <w:rsid w:val="001B07FE"/>
    <w:rsid w:val="001B0EA2"/>
    <w:rsid w:val="001B1445"/>
    <w:rsid w:val="001B2365"/>
    <w:rsid w:val="001B510E"/>
    <w:rsid w:val="001B534C"/>
    <w:rsid w:val="001B5D5A"/>
    <w:rsid w:val="001C01E8"/>
    <w:rsid w:val="001C19DF"/>
    <w:rsid w:val="001C1B0D"/>
    <w:rsid w:val="001C1DA8"/>
    <w:rsid w:val="001C1F0C"/>
    <w:rsid w:val="001C32D4"/>
    <w:rsid w:val="001C4449"/>
    <w:rsid w:val="001C463A"/>
    <w:rsid w:val="001C49FE"/>
    <w:rsid w:val="001C4D18"/>
    <w:rsid w:val="001C648D"/>
    <w:rsid w:val="001C7728"/>
    <w:rsid w:val="001D0BDE"/>
    <w:rsid w:val="001D1A5C"/>
    <w:rsid w:val="001D1D8A"/>
    <w:rsid w:val="001D2521"/>
    <w:rsid w:val="001D29EA"/>
    <w:rsid w:val="001D36FD"/>
    <w:rsid w:val="001E1FF2"/>
    <w:rsid w:val="001E2153"/>
    <w:rsid w:val="001E31C0"/>
    <w:rsid w:val="001E4AB3"/>
    <w:rsid w:val="001E5865"/>
    <w:rsid w:val="001E6BEB"/>
    <w:rsid w:val="001E6FFE"/>
    <w:rsid w:val="001F0B29"/>
    <w:rsid w:val="001F445E"/>
    <w:rsid w:val="001F4F4B"/>
    <w:rsid w:val="001F629B"/>
    <w:rsid w:val="001F6A72"/>
    <w:rsid w:val="001F77DA"/>
    <w:rsid w:val="00201B57"/>
    <w:rsid w:val="00202586"/>
    <w:rsid w:val="0020403A"/>
    <w:rsid w:val="00206B23"/>
    <w:rsid w:val="00210332"/>
    <w:rsid w:val="0021314F"/>
    <w:rsid w:val="00213860"/>
    <w:rsid w:val="00216040"/>
    <w:rsid w:val="00217BB8"/>
    <w:rsid w:val="002208A1"/>
    <w:rsid w:val="002227CD"/>
    <w:rsid w:val="00222C78"/>
    <w:rsid w:val="002231D3"/>
    <w:rsid w:val="00224667"/>
    <w:rsid w:val="00225360"/>
    <w:rsid w:val="00226007"/>
    <w:rsid w:val="00232E1D"/>
    <w:rsid w:val="0024295A"/>
    <w:rsid w:val="00242DC7"/>
    <w:rsid w:val="00243806"/>
    <w:rsid w:val="00243B28"/>
    <w:rsid w:val="00244E72"/>
    <w:rsid w:val="00245420"/>
    <w:rsid w:val="00245768"/>
    <w:rsid w:val="00246716"/>
    <w:rsid w:val="00251AD2"/>
    <w:rsid w:val="00253242"/>
    <w:rsid w:val="0025340E"/>
    <w:rsid w:val="00254CF3"/>
    <w:rsid w:val="00254E91"/>
    <w:rsid w:val="002556E0"/>
    <w:rsid w:val="00257EF9"/>
    <w:rsid w:val="0026008A"/>
    <w:rsid w:val="00260F7C"/>
    <w:rsid w:val="00261DF7"/>
    <w:rsid w:val="00263384"/>
    <w:rsid w:val="00263E01"/>
    <w:rsid w:val="00265D6B"/>
    <w:rsid w:val="002663FD"/>
    <w:rsid w:val="002673EF"/>
    <w:rsid w:val="00271248"/>
    <w:rsid w:val="00274961"/>
    <w:rsid w:val="0027569E"/>
    <w:rsid w:val="00276310"/>
    <w:rsid w:val="00277656"/>
    <w:rsid w:val="00280946"/>
    <w:rsid w:val="00281015"/>
    <w:rsid w:val="00287571"/>
    <w:rsid w:val="00292805"/>
    <w:rsid w:val="0029383A"/>
    <w:rsid w:val="00294507"/>
    <w:rsid w:val="00295321"/>
    <w:rsid w:val="002A0514"/>
    <w:rsid w:val="002A07A8"/>
    <w:rsid w:val="002A1B9A"/>
    <w:rsid w:val="002A3D38"/>
    <w:rsid w:val="002A3E76"/>
    <w:rsid w:val="002A5260"/>
    <w:rsid w:val="002A7685"/>
    <w:rsid w:val="002B0DFB"/>
    <w:rsid w:val="002B2DBF"/>
    <w:rsid w:val="002B33DD"/>
    <w:rsid w:val="002B4A6F"/>
    <w:rsid w:val="002B6E94"/>
    <w:rsid w:val="002B7CB2"/>
    <w:rsid w:val="002C1165"/>
    <w:rsid w:val="002C3CB2"/>
    <w:rsid w:val="002D08C7"/>
    <w:rsid w:val="002D10D7"/>
    <w:rsid w:val="002D138D"/>
    <w:rsid w:val="002D3945"/>
    <w:rsid w:val="002D459B"/>
    <w:rsid w:val="002D4C0D"/>
    <w:rsid w:val="002D5D39"/>
    <w:rsid w:val="002D6F24"/>
    <w:rsid w:val="002D6F50"/>
    <w:rsid w:val="002D7725"/>
    <w:rsid w:val="002E305B"/>
    <w:rsid w:val="002E4CBE"/>
    <w:rsid w:val="002E4D1C"/>
    <w:rsid w:val="002E4E74"/>
    <w:rsid w:val="002F31D0"/>
    <w:rsid w:val="002F51AC"/>
    <w:rsid w:val="002F668C"/>
    <w:rsid w:val="00300837"/>
    <w:rsid w:val="00300C19"/>
    <w:rsid w:val="003013E1"/>
    <w:rsid w:val="0030150B"/>
    <w:rsid w:val="003040BB"/>
    <w:rsid w:val="003050A8"/>
    <w:rsid w:val="00305B7F"/>
    <w:rsid w:val="00311479"/>
    <w:rsid w:val="00313A46"/>
    <w:rsid w:val="00313A7A"/>
    <w:rsid w:val="00314785"/>
    <w:rsid w:val="00314FC4"/>
    <w:rsid w:val="003153C2"/>
    <w:rsid w:val="00322969"/>
    <w:rsid w:val="003242B6"/>
    <w:rsid w:val="0032575A"/>
    <w:rsid w:val="00326B69"/>
    <w:rsid w:val="003310BE"/>
    <w:rsid w:val="003317AA"/>
    <w:rsid w:val="003369C2"/>
    <w:rsid w:val="00336F4F"/>
    <w:rsid w:val="0034038E"/>
    <w:rsid w:val="00343AD8"/>
    <w:rsid w:val="003447C4"/>
    <w:rsid w:val="00344F01"/>
    <w:rsid w:val="00345DC3"/>
    <w:rsid w:val="0034693D"/>
    <w:rsid w:val="00346E23"/>
    <w:rsid w:val="00347F70"/>
    <w:rsid w:val="00347FF1"/>
    <w:rsid w:val="003506FB"/>
    <w:rsid w:val="00350E43"/>
    <w:rsid w:val="00351257"/>
    <w:rsid w:val="00351894"/>
    <w:rsid w:val="00352B16"/>
    <w:rsid w:val="00354A7D"/>
    <w:rsid w:val="00356B4A"/>
    <w:rsid w:val="0036133E"/>
    <w:rsid w:val="00363108"/>
    <w:rsid w:val="00364A16"/>
    <w:rsid w:val="0036613C"/>
    <w:rsid w:val="00366A14"/>
    <w:rsid w:val="00367BAD"/>
    <w:rsid w:val="00370AF6"/>
    <w:rsid w:val="00371714"/>
    <w:rsid w:val="00372AC5"/>
    <w:rsid w:val="00373C63"/>
    <w:rsid w:val="00374A89"/>
    <w:rsid w:val="003751C2"/>
    <w:rsid w:val="003764B1"/>
    <w:rsid w:val="003774B7"/>
    <w:rsid w:val="003777B5"/>
    <w:rsid w:val="00377D8D"/>
    <w:rsid w:val="00381E76"/>
    <w:rsid w:val="0038245F"/>
    <w:rsid w:val="003831E9"/>
    <w:rsid w:val="003865E6"/>
    <w:rsid w:val="00386DD4"/>
    <w:rsid w:val="0038795B"/>
    <w:rsid w:val="00391FFA"/>
    <w:rsid w:val="00392084"/>
    <w:rsid w:val="0039287F"/>
    <w:rsid w:val="00393894"/>
    <w:rsid w:val="003939C1"/>
    <w:rsid w:val="00393A9B"/>
    <w:rsid w:val="00395261"/>
    <w:rsid w:val="003952A8"/>
    <w:rsid w:val="00395900"/>
    <w:rsid w:val="003959A0"/>
    <w:rsid w:val="00395B91"/>
    <w:rsid w:val="003970EF"/>
    <w:rsid w:val="00397349"/>
    <w:rsid w:val="003A17E1"/>
    <w:rsid w:val="003A40EC"/>
    <w:rsid w:val="003A528A"/>
    <w:rsid w:val="003A5916"/>
    <w:rsid w:val="003A70AC"/>
    <w:rsid w:val="003B17B8"/>
    <w:rsid w:val="003B1C82"/>
    <w:rsid w:val="003B2792"/>
    <w:rsid w:val="003B3ED3"/>
    <w:rsid w:val="003B4E5C"/>
    <w:rsid w:val="003B72B1"/>
    <w:rsid w:val="003C1AC7"/>
    <w:rsid w:val="003C1CB2"/>
    <w:rsid w:val="003C271A"/>
    <w:rsid w:val="003C5791"/>
    <w:rsid w:val="003D15C4"/>
    <w:rsid w:val="003D2D4F"/>
    <w:rsid w:val="003D3632"/>
    <w:rsid w:val="003D4B35"/>
    <w:rsid w:val="003D5B3F"/>
    <w:rsid w:val="003D6D03"/>
    <w:rsid w:val="003E0856"/>
    <w:rsid w:val="003E09EE"/>
    <w:rsid w:val="003E1CB0"/>
    <w:rsid w:val="003E26D4"/>
    <w:rsid w:val="003E3516"/>
    <w:rsid w:val="003E3A82"/>
    <w:rsid w:val="003E43B0"/>
    <w:rsid w:val="003E5077"/>
    <w:rsid w:val="003E5429"/>
    <w:rsid w:val="003E64AF"/>
    <w:rsid w:val="003F0EC0"/>
    <w:rsid w:val="003F1658"/>
    <w:rsid w:val="003F334F"/>
    <w:rsid w:val="003F3733"/>
    <w:rsid w:val="003F4FCF"/>
    <w:rsid w:val="003F627E"/>
    <w:rsid w:val="0040268F"/>
    <w:rsid w:val="00402E8D"/>
    <w:rsid w:val="00404FDB"/>
    <w:rsid w:val="00405570"/>
    <w:rsid w:val="0040678C"/>
    <w:rsid w:val="00406FC6"/>
    <w:rsid w:val="004075C7"/>
    <w:rsid w:val="00410AAB"/>
    <w:rsid w:val="004125E3"/>
    <w:rsid w:val="00415E1A"/>
    <w:rsid w:val="00422F7F"/>
    <w:rsid w:val="00426E9E"/>
    <w:rsid w:val="004307DA"/>
    <w:rsid w:val="004316D4"/>
    <w:rsid w:val="00432FD6"/>
    <w:rsid w:val="004355E5"/>
    <w:rsid w:val="00436E85"/>
    <w:rsid w:val="00437ADB"/>
    <w:rsid w:val="00440CE1"/>
    <w:rsid w:val="00447BB3"/>
    <w:rsid w:val="004509D6"/>
    <w:rsid w:val="004519ED"/>
    <w:rsid w:val="00453550"/>
    <w:rsid w:val="00453840"/>
    <w:rsid w:val="00453BDF"/>
    <w:rsid w:val="00453D48"/>
    <w:rsid w:val="00455533"/>
    <w:rsid w:val="00456C6C"/>
    <w:rsid w:val="0046405B"/>
    <w:rsid w:val="004648DD"/>
    <w:rsid w:val="00464C7C"/>
    <w:rsid w:val="00464F7A"/>
    <w:rsid w:val="0046621B"/>
    <w:rsid w:val="0047022A"/>
    <w:rsid w:val="004709E8"/>
    <w:rsid w:val="0047140D"/>
    <w:rsid w:val="004715A7"/>
    <w:rsid w:val="00472AAD"/>
    <w:rsid w:val="0047455E"/>
    <w:rsid w:val="00474F7B"/>
    <w:rsid w:val="00475A58"/>
    <w:rsid w:val="004762B8"/>
    <w:rsid w:val="004803E2"/>
    <w:rsid w:val="004855C3"/>
    <w:rsid w:val="004866DA"/>
    <w:rsid w:val="00487804"/>
    <w:rsid w:val="00491E76"/>
    <w:rsid w:val="004924C3"/>
    <w:rsid w:val="00497D3D"/>
    <w:rsid w:val="004A07CD"/>
    <w:rsid w:val="004A0CF7"/>
    <w:rsid w:val="004A101D"/>
    <w:rsid w:val="004A4281"/>
    <w:rsid w:val="004A6D81"/>
    <w:rsid w:val="004A77ED"/>
    <w:rsid w:val="004B0F1D"/>
    <w:rsid w:val="004B2424"/>
    <w:rsid w:val="004C2641"/>
    <w:rsid w:val="004C294D"/>
    <w:rsid w:val="004C4F70"/>
    <w:rsid w:val="004C7369"/>
    <w:rsid w:val="004D66C7"/>
    <w:rsid w:val="004D7017"/>
    <w:rsid w:val="004E2226"/>
    <w:rsid w:val="004E22AB"/>
    <w:rsid w:val="004E27AF"/>
    <w:rsid w:val="004E31D0"/>
    <w:rsid w:val="004E6FC3"/>
    <w:rsid w:val="004E75F8"/>
    <w:rsid w:val="004E7672"/>
    <w:rsid w:val="004E7AB8"/>
    <w:rsid w:val="004F0A69"/>
    <w:rsid w:val="004F1B8F"/>
    <w:rsid w:val="004F3092"/>
    <w:rsid w:val="004F51EE"/>
    <w:rsid w:val="004F634B"/>
    <w:rsid w:val="004F7209"/>
    <w:rsid w:val="005014D3"/>
    <w:rsid w:val="00505499"/>
    <w:rsid w:val="00506FAF"/>
    <w:rsid w:val="0050714E"/>
    <w:rsid w:val="00507293"/>
    <w:rsid w:val="00510402"/>
    <w:rsid w:val="005143C9"/>
    <w:rsid w:val="0051468C"/>
    <w:rsid w:val="005160EE"/>
    <w:rsid w:val="00516277"/>
    <w:rsid w:val="00516874"/>
    <w:rsid w:val="00520DC4"/>
    <w:rsid w:val="00521A8F"/>
    <w:rsid w:val="00524257"/>
    <w:rsid w:val="00525AA0"/>
    <w:rsid w:val="00531229"/>
    <w:rsid w:val="00531952"/>
    <w:rsid w:val="00532438"/>
    <w:rsid w:val="005344A7"/>
    <w:rsid w:val="00534DB0"/>
    <w:rsid w:val="00536180"/>
    <w:rsid w:val="00537B6B"/>
    <w:rsid w:val="00541014"/>
    <w:rsid w:val="0054266F"/>
    <w:rsid w:val="00542EA9"/>
    <w:rsid w:val="00543342"/>
    <w:rsid w:val="00543DAE"/>
    <w:rsid w:val="0054589B"/>
    <w:rsid w:val="00547CA8"/>
    <w:rsid w:val="00550ED2"/>
    <w:rsid w:val="00552CE3"/>
    <w:rsid w:val="005549BC"/>
    <w:rsid w:val="00554AA5"/>
    <w:rsid w:val="00554D9D"/>
    <w:rsid w:val="005563E7"/>
    <w:rsid w:val="00557C46"/>
    <w:rsid w:val="00561261"/>
    <w:rsid w:val="00561330"/>
    <w:rsid w:val="00562DC0"/>
    <w:rsid w:val="00563DAD"/>
    <w:rsid w:val="005645D3"/>
    <w:rsid w:val="00564ACA"/>
    <w:rsid w:val="00565835"/>
    <w:rsid w:val="0056602B"/>
    <w:rsid w:val="005661A1"/>
    <w:rsid w:val="00566B62"/>
    <w:rsid w:val="005719CE"/>
    <w:rsid w:val="0057353C"/>
    <w:rsid w:val="0057366A"/>
    <w:rsid w:val="00573D0A"/>
    <w:rsid w:val="00573DC8"/>
    <w:rsid w:val="0057476F"/>
    <w:rsid w:val="00575414"/>
    <w:rsid w:val="0057619B"/>
    <w:rsid w:val="00577253"/>
    <w:rsid w:val="005807EA"/>
    <w:rsid w:val="00582239"/>
    <w:rsid w:val="00582AEC"/>
    <w:rsid w:val="00583FA4"/>
    <w:rsid w:val="0058567B"/>
    <w:rsid w:val="00587F32"/>
    <w:rsid w:val="005906E5"/>
    <w:rsid w:val="00594D2F"/>
    <w:rsid w:val="00596090"/>
    <w:rsid w:val="00596383"/>
    <w:rsid w:val="005969AC"/>
    <w:rsid w:val="00596BF0"/>
    <w:rsid w:val="005A2F6D"/>
    <w:rsid w:val="005A3DE3"/>
    <w:rsid w:val="005A40C3"/>
    <w:rsid w:val="005A43A0"/>
    <w:rsid w:val="005A4A9E"/>
    <w:rsid w:val="005A5613"/>
    <w:rsid w:val="005A7D76"/>
    <w:rsid w:val="005B001C"/>
    <w:rsid w:val="005B0A31"/>
    <w:rsid w:val="005B159B"/>
    <w:rsid w:val="005B294B"/>
    <w:rsid w:val="005B75FD"/>
    <w:rsid w:val="005B784D"/>
    <w:rsid w:val="005C038D"/>
    <w:rsid w:val="005C04B1"/>
    <w:rsid w:val="005C3089"/>
    <w:rsid w:val="005C3093"/>
    <w:rsid w:val="005C35AE"/>
    <w:rsid w:val="005C37A4"/>
    <w:rsid w:val="005D0C06"/>
    <w:rsid w:val="005D356D"/>
    <w:rsid w:val="005D4163"/>
    <w:rsid w:val="005D5171"/>
    <w:rsid w:val="005D5BF2"/>
    <w:rsid w:val="005E0506"/>
    <w:rsid w:val="005E07D2"/>
    <w:rsid w:val="005E1293"/>
    <w:rsid w:val="005E195A"/>
    <w:rsid w:val="005E314D"/>
    <w:rsid w:val="005E46F9"/>
    <w:rsid w:val="005E5735"/>
    <w:rsid w:val="005F3135"/>
    <w:rsid w:val="005F3940"/>
    <w:rsid w:val="005F51AC"/>
    <w:rsid w:val="005F6EB4"/>
    <w:rsid w:val="005F7267"/>
    <w:rsid w:val="005F7C64"/>
    <w:rsid w:val="00600C6B"/>
    <w:rsid w:val="006025CE"/>
    <w:rsid w:val="00603013"/>
    <w:rsid w:val="006041D4"/>
    <w:rsid w:val="00606AAC"/>
    <w:rsid w:val="0060796B"/>
    <w:rsid w:val="00610065"/>
    <w:rsid w:val="0061040F"/>
    <w:rsid w:val="00611139"/>
    <w:rsid w:val="006111F7"/>
    <w:rsid w:val="00612898"/>
    <w:rsid w:val="00613A42"/>
    <w:rsid w:val="00613A58"/>
    <w:rsid w:val="006145B1"/>
    <w:rsid w:val="0061674F"/>
    <w:rsid w:val="006168C7"/>
    <w:rsid w:val="00616EEF"/>
    <w:rsid w:val="00616FFA"/>
    <w:rsid w:val="0062020A"/>
    <w:rsid w:val="00625584"/>
    <w:rsid w:val="0062751D"/>
    <w:rsid w:val="006300ED"/>
    <w:rsid w:val="00630808"/>
    <w:rsid w:val="00632738"/>
    <w:rsid w:val="00633F5E"/>
    <w:rsid w:val="00635504"/>
    <w:rsid w:val="006359B0"/>
    <w:rsid w:val="00636D54"/>
    <w:rsid w:val="00636F73"/>
    <w:rsid w:val="006378F3"/>
    <w:rsid w:val="00640995"/>
    <w:rsid w:val="00644335"/>
    <w:rsid w:val="00645E3E"/>
    <w:rsid w:val="00646721"/>
    <w:rsid w:val="006500E9"/>
    <w:rsid w:val="00651014"/>
    <w:rsid w:val="0065264C"/>
    <w:rsid w:val="00652B03"/>
    <w:rsid w:val="006533D6"/>
    <w:rsid w:val="006555D6"/>
    <w:rsid w:val="00656DF6"/>
    <w:rsid w:val="0065776F"/>
    <w:rsid w:val="00657CF9"/>
    <w:rsid w:val="006604EC"/>
    <w:rsid w:val="00660822"/>
    <w:rsid w:val="00660DC7"/>
    <w:rsid w:val="00660F49"/>
    <w:rsid w:val="006623AD"/>
    <w:rsid w:val="00665910"/>
    <w:rsid w:val="00666027"/>
    <w:rsid w:val="006676E5"/>
    <w:rsid w:val="00667E76"/>
    <w:rsid w:val="0067133E"/>
    <w:rsid w:val="00671AF7"/>
    <w:rsid w:val="006732BD"/>
    <w:rsid w:val="0067424B"/>
    <w:rsid w:val="00676440"/>
    <w:rsid w:val="00676B05"/>
    <w:rsid w:val="00680FBF"/>
    <w:rsid w:val="006837DB"/>
    <w:rsid w:val="006847DA"/>
    <w:rsid w:val="006860D7"/>
    <w:rsid w:val="0068755F"/>
    <w:rsid w:val="0069023D"/>
    <w:rsid w:val="00690645"/>
    <w:rsid w:val="006906A0"/>
    <w:rsid w:val="00690F0D"/>
    <w:rsid w:val="00691927"/>
    <w:rsid w:val="00692335"/>
    <w:rsid w:val="0069292F"/>
    <w:rsid w:val="00692B27"/>
    <w:rsid w:val="00693186"/>
    <w:rsid w:val="00693F3D"/>
    <w:rsid w:val="00694D65"/>
    <w:rsid w:val="00695B2E"/>
    <w:rsid w:val="006A0FB6"/>
    <w:rsid w:val="006A1237"/>
    <w:rsid w:val="006A3F7D"/>
    <w:rsid w:val="006A6D1F"/>
    <w:rsid w:val="006A700D"/>
    <w:rsid w:val="006B101A"/>
    <w:rsid w:val="006B409D"/>
    <w:rsid w:val="006B4105"/>
    <w:rsid w:val="006B6A9E"/>
    <w:rsid w:val="006C2043"/>
    <w:rsid w:val="006C232E"/>
    <w:rsid w:val="006C2B35"/>
    <w:rsid w:val="006C6789"/>
    <w:rsid w:val="006C72E2"/>
    <w:rsid w:val="006D1517"/>
    <w:rsid w:val="006D2942"/>
    <w:rsid w:val="006D3A11"/>
    <w:rsid w:val="006D3BAE"/>
    <w:rsid w:val="006D4C9A"/>
    <w:rsid w:val="006D55E0"/>
    <w:rsid w:val="006D6B43"/>
    <w:rsid w:val="006E0D8E"/>
    <w:rsid w:val="006E1524"/>
    <w:rsid w:val="006E1DA4"/>
    <w:rsid w:val="006E275A"/>
    <w:rsid w:val="006E49D2"/>
    <w:rsid w:val="006E5382"/>
    <w:rsid w:val="006F1408"/>
    <w:rsid w:val="006F3B9C"/>
    <w:rsid w:val="006F3E1E"/>
    <w:rsid w:val="006F5389"/>
    <w:rsid w:val="006F773B"/>
    <w:rsid w:val="007003BF"/>
    <w:rsid w:val="00702233"/>
    <w:rsid w:val="00702259"/>
    <w:rsid w:val="0070387C"/>
    <w:rsid w:val="00705A32"/>
    <w:rsid w:val="00706BF3"/>
    <w:rsid w:val="00710483"/>
    <w:rsid w:val="0071391B"/>
    <w:rsid w:val="00714EEF"/>
    <w:rsid w:val="00721D33"/>
    <w:rsid w:val="00721EF4"/>
    <w:rsid w:val="0072282D"/>
    <w:rsid w:val="00722B8D"/>
    <w:rsid w:val="00723312"/>
    <w:rsid w:val="00731EB1"/>
    <w:rsid w:val="00732826"/>
    <w:rsid w:val="00735428"/>
    <w:rsid w:val="007364A0"/>
    <w:rsid w:val="00737153"/>
    <w:rsid w:val="007419DD"/>
    <w:rsid w:val="00744609"/>
    <w:rsid w:val="00744E15"/>
    <w:rsid w:val="0074549A"/>
    <w:rsid w:val="007455D7"/>
    <w:rsid w:val="00745A5A"/>
    <w:rsid w:val="007466B7"/>
    <w:rsid w:val="00746D4B"/>
    <w:rsid w:val="0074747D"/>
    <w:rsid w:val="00750723"/>
    <w:rsid w:val="00750EA9"/>
    <w:rsid w:val="00755A80"/>
    <w:rsid w:val="007562B9"/>
    <w:rsid w:val="00756C3A"/>
    <w:rsid w:val="007577B3"/>
    <w:rsid w:val="007621AD"/>
    <w:rsid w:val="0076301B"/>
    <w:rsid w:val="0076355D"/>
    <w:rsid w:val="0076377C"/>
    <w:rsid w:val="00765F6A"/>
    <w:rsid w:val="00770478"/>
    <w:rsid w:val="007724E0"/>
    <w:rsid w:val="00772795"/>
    <w:rsid w:val="007729C8"/>
    <w:rsid w:val="00772FCE"/>
    <w:rsid w:val="00773BA6"/>
    <w:rsid w:val="00776327"/>
    <w:rsid w:val="00776F2A"/>
    <w:rsid w:val="00784741"/>
    <w:rsid w:val="00784F45"/>
    <w:rsid w:val="007857FB"/>
    <w:rsid w:val="00786752"/>
    <w:rsid w:val="00791007"/>
    <w:rsid w:val="00791340"/>
    <w:rsid w:val="007931C0"/>
    <w:rsid w:val="007935F2"/>
    <w:rsid w:val="00793A93"/>
    <w:rsid w:val="00794425"/>
    <w:rsid w:val="007944D7"/>
    <w:rsid w:val="0079614D"/>
    <w:rsid w:val="00796A6D"/>
    <w:rsid w:val="00797F3D"/>
    <w:rsid w:val="007A0810"/>
    <w:rsid w:val="007A0DF1"/>
    <w:rsid w:val="007A2ADD"/>
    <w:rsid w:val="007A56AD"/>
    <w:rsid w:val="007A5F90"/>
    <w:rsid w:val="007A6267"/>
    <w:rsid w:val="007A78B6"/>
    <w:rsid w:val="007B07BE"/>
    <w:rsid w:val="007B11CD"/>
    <w:rsid w:val="007B1383"/>
    <w:rsid w:val="007B297A"/>
    <w:rsid w:val="007B36F0"/>
    <w:rsid w:val="007B4476"/>
    <w:rsid w:val="007B6024"/>
    <w:rsid w:val="007B73C7"/>
    <w:rsid w:val="007B77BF"/>
    <w:rsid w:val="007B79EF"/>
    <w:rsid w:val="007C220B"/>
    <w:rsid w:val="007C412D"/>
    <w:rsid w:val="007C45A1"/>
    <w:rsid w:val="007C6410"/>
    <w:rsid w:val="007C775E"/>
    <w:rsid w:val="007D0398"/>
    <w:rsid w:val="007D1BC1"/>
    <w:rsid w:val="007D5AA9"/>
    <w:rsid w:val="007D6980"/>
    <w:rsid w:val="007D69DF"/>
    <w:rsid w:val="007D7756"/>
    <w:rsid w:val="007E107B"/>
    <w:rsid w:val="007E38D1"/>
    <w:rsid w:val="007E4701"/>
    <w:rsid w:val="007E5040"/>
    <w:rsid w:val="007E6036"/>
    <w:rsid w:val="007E6F9A"/>
    <w:rsid w:val="007F20EE"/>
    <w:rsid w:val="007F26BB"/>
    <w:rsid w:val="007F2E98"/>
    <w:rsid w:val="007F4C1C"/>
    <w:rsid w:val="007F64BC"/>
    <w:rsid w:val="00800773"/>
    <w:rsid w:val="008018B3"/>
    <w:rsid w:val="00802537"/>
    <w:rsid w:val="00812ABB"/>
    <w:rsid w:val="00815F5D"/>
    <w:rsid w:val="00817A9F"/>
    <w:rsid w:val="0082016E"/>
    <w:rsid w:val="00820ABB"/>
    <w:rsid w:val="00821BB0"/>
    <w:rsid w:val="00823B00"/>
    <w:rsid w:val="00823F4C"/>
    <w:rsid w:val="00825709"/>
    <w:rsid w:val="00825D22"/>
    <w:rsid w:val="008267BE"/>
    <w:rsid w:val="00830A00"/>
    <w:rsid w:val="008315C9"/>
    <w:rsid w:val="00831699"/>
    <w:rsid w:val="0083207A"/>
    <w:rsid w:val="00834B96"/>
    <w:rsid w:val="0083741D"/>
    <w:rsid w:val="008425BF"/>
    <w:rsid w:val="008436EB"/>
    <w:rsid w:val="00844300"/>
    <w:rsid w:val="00845773"/>
    <w:rsid w:val="008471B9"/>
    <w:rsid w:val="00847256"/>
    <w:rsid w:val="0084783B"/>
    <w:rsid w:val="00852800"/>
    <w:rsid w:val="00852B6C"/>
    <w:rsid w:val="00853ED1"/>
    <w:rsid w:val="00854D3D"/>
    <w:rsid w:val="008567DB"/>
    <w:rsid w:val="00860507"/>
    <w:rsid w:val="00861A45"/>
    <w:rsid w:val="00863B8F"/>
    <w:rsid w:val="00865C03"/>
    <w:rsid w:val="00866FD9"/>
    <w:rsid w:val="0086724A"/>
    <w:rsid w:val="00870F0B"/>
    <w:rsid w:val="008728D4"/>
    <w:rsid w:val="00874079"/>
    <w:rsid w:val="00874903"/>
    <w:rsid w:val="00875319"/>
    <w:rsid w:val="008753FA"/>
    <w:rsid w:val="00875CC1"/>
    <w:rsid w:val="00877770"/>
    <w:rsid w:val="0088002F"/>
    <w:rsid w:val="008818C3"/>
    <w:rsid w:val="00881DD9"/>
    <w:rsid w:val="00882480"/>
    <w:rsid w:val="0088250B"/>
    <w:rsid w:val="008825FC"/>
    <w:rsid w:val="008833AF"/>
    <w:rsid w:val="008838C2"/>
    <w:rsid w:val="0088491C"/>
    <w:rsid w:val="00884D7B"/>
    <w:rsid w:val="008863C6"/>
    <w:rsid w:val="008868EE"/>
    <w:rsid w:val="00886CAA"/>
    <w:rsid w:val="00886EEC"/>
    <w:rsid w:val="008908BA"/>
    <w:rsid w:val="00890AD5"/>
    <w:rsid w:val="008911CA"/>
    <w:rsid w:val="00894BB0"/>
    <w:rsid w:val="00894E2B"/>
    <w:rsid w:val="00895ED8"/>
    <w:rsid w:val="008967CF"/>
    <w:rsid w:val="00896872"/>
    <w:rsid w:val="0089695A"/>
    <w:rsid w:val="00897AC0"/>
    <w:rsid w:val="00897B19"/>
    <w:rsid w:val="008A0162"/>
    <w:rsid w:val="008A038C"/>
    <w:rsid w:val="008A29D3"/>
    <w:rsid w:val="008A4E22"/>
    <w:rsid w:val="008A6171"/>
    <w:rsid w:val="008B2C42"/>
    <w:rsid w:val="008B3E26"/>
    <w:rsid w:val="008B5EA0"/>
    <w:rsid w:val="008B6416"/>
    <w:rsid w:val="008B715E"/>
    <w:rsid w:val="008B7B03"/>
    <w:rsid w:val="008C1D41"/>
    <w:rsid w:val="008C1D4A"/>
    <w:rsid w:val="008C359C"/>
    <w:rsid w:val="008C4965"/>
    <w:rsid w:val="008D03B2"/>
    <w:rsid w:val="008D27BC"/>
    <w:rsid w:val="008D406B"/>
    <w:rsid w:val="008D4836"/>
    <w:rsid w:val="008D5949"/>
    <w:rsid w:val="008D5ED9"/>
    <w:rsid w:val="008D7574"/>
    <w:rsid w:val="008D7C41"/>
    <w:rsid w:val="008E0375"/>
    <w:rsid w:val="008E0AE2"/>
    <w:rsid w:val="008E1080"/>
    <w:rsid w:val="008E10B1"/>
    <w:rsid w:val="008E12A7"/>
    <w:rsid w:val="008E1E37"/>
    <w:rsid w:val="008E2316"/>
    <w:rsid w:val="008E31EE"/>
    <w:rsid w:val="008E3523"/>
    <w:rsid w:val="008E40B4"/>
    <w:rsid w:val="008E48FD"/>
    <w:rsid w:val="008E56B3"/>
    <w:rsid w:val="008E586D"/>
    <w:rsid w:val="008F01B1"/>
    <w:rsid w:val="008F0E58"/>
    <w:rsid w:val="008F2293"/>
    <w:rsid w:val="008F27A1"/>
    <w:rsid w:val="008F28FE"/>
    <w:rsid w:val="008F2DB1"/>
    <w:rsid w:val="008F4A03"/>
    <w:rsid w:val="008F5BEC"/>
    <w:rsid w:val="008F70DC"/>
    <w:rsid w:val="0090033F"/>
    <w:rsid w:val="00902BDB"/>
    <w:rsid w:val="00903388"/>
    <w:rsid w:val="009034A3"/>
    <w:rsid w:val="00904CB0"/>
    <w:rsid w:val="0090612D"/>
    <w:rsid w:val="009073F2"/>
    <w:rsid w:val="0090797D"/>
    <w:rsid w:val="009124BE"/>
    <w:rsid w:val="009125CD"/>
    <w:rsid w:val="00912663"/>
    <w:rsid w:val="009142D9"/>
    <w:rsid w:val="009146BD"/>
    <w:rsid w:val="00920B30"/>
    <w:rsid w:val="009225F4"/>
    <w:rsid w:val="009243E7"/>
    <w:rsid w:val="0092763B"/>
    <w:rsid w:val="00927E37"/>
    <w:rsid w:val="00927E55"/>
    <w:rsid w:val="00930D43"/>
    <w:rsid w:val="00931DE3"/>
    <w:rsid w:val="009325ED"/>
    <w:rsid w:val="00933241"/>
    <w:rsid w:val="00933338"/>
    <w:rsid w:val="00933C11"/>
    <w:rsid w:val="00936C56"/>
    <w:rsid w:val="0093702F"/>
    <w:rsid w:val="00937328"/>
    <w:rsid w:val="009405FA"/>
    <w:rsid w:val="00941B0E"/>
    <w:rsid w:val="00943F94"/>
    <w:rsid w:val="009465AB"/>
    <w:rsid w:val="0094684B"/>
    <w:rsid w:val="00947740"/>
    <w:rsid w:val="00950FC8"/>
    <w:rsid w:val="0095403F"/>
    <w:rsid w:val="0095552B"/>
    <w:rsid w:val="0095581C"/>
    <w:rsid w:val="0095707F"/>
    <w:rsid w:val="00960B91"/>
    <w:rsid w:val="0096149F"/>
    <w:rsid w:val="009648BE"/>
    <w:rsid w:val="009648F4"/>
    <w:rsid w:val="00966856"/>
    <w:rsid w:val="00967539"/>
    <w:rsid w:val="00970186"/>
    <w:rsid w:val="009709B8"/>
    <w:rsid w:val="00971FB4"/>
    <w:rsid w:val="0097270F"/>
    <w:rsid w:val="0097293D"/>
    <w:rsid w:val="00972FA5"/>
    <w:rsid w:val="00975268"/>
    <w:rsid w:val="009764EA"/>
    <w:rsid w:val="009809A5"/>
    <w:rsid w:val="009835B1"/>
    <w:rsid w:val="00984C61"/>
    <w:rsid w:val="009870D2"/>
    <w:rsid w:val="00990348"/>
    <w:rsid w:val="00991795"/>
    <w:rsid w:val="00991A37"/>
    <w:rsid w:val="009924EC"/>
    <w:rsid w:val="00992B46"/>
    <w:rsid w:val="00993C30"/>
    <w:rsid w:val="00995A79"/>
    <w:rsid w:val="00996420"/>
    <w:rsid w:val="009968FD"/>
    <w:rsid w:val="009A00CB"/>
    <w:rsid w:val="009A177B"/>
    <w:rsid w:val="009A2F28"/>
    <w:rsid w:val="009A4356"/>
    <w:rsid w:val="009A45CD"/>
    <w:rsid w:val="009A4E8D"/>
    <w:rsid w:val="009A68E5"/>
    <w:rsid w:val="009A7923"/>
    <w:rsid w:val="009B2A47"/>
    <w:rsid w:val="009B390F"/>
    <w:rsid w:val="009B3966"/>
    <w:rsid w:val="009B5CA0"/>
    <w:rsid w:val="009B6F83"/>
    <w:rsid w:val="009B796D"/>
    <w:rsid w:val="009B7D59"/>
    <w:rsid w:val="009C2F9B"/>
    <w:rsid w:val="009C3FA2"/>
    <w:rsid w:val="009C548B"/>
    <w:rsid w:val="009C5C61"/>
    <w:rsid w:val="009C612A"/>
    <w:rsid w:val="009C7A92"/>
    <w:rsid w:val="009D2375"/>
    <w:rsid w:val="009D2BFC"/>
    <w:rsid w:val="009D2F42"/>
    <w:rsid w:val="009D7A6E"/>
    <w:rsid w:val="009E000E"/>
    <w:rsid w:val="009E1424"/>
    <w:rsid w:val="009E1603"/>
    <w:rsid w:val="009E2310"/>
    <w:rsid w:val="009E34DE"/>
    <w:rsid w:val="009E4D6D"/>
    <w:rsid w:val="009E7C1D"/>
    <w:rsid w:val="009F066B"/>
    <w:rsid w:val="009F099B"/>
    <w:rsid w:val="009F0CD7"/>
    <w:rsid w:val="009F12B6"/>
    <w:rsid w:val="009F25E9"/>
    <w:rsid w:val="009F3BE9"/>
    <w:rsid w:val="009F55B4"/>
    <w:rsid w:val="009F77AA"/>
    <w:rsid w:val="009F7824"/>
    <w:rsid w:val="00A003D6"/>
    <w:rsid w:val="00A02FDC"/>
    <w:rsid w:val="00A0389C"/>
    <w:rsid w:val="00A03B0F"/>
    <w:rsid w:val="00A04FBC"/>
    <w:rsid w:val="00A05127"/>
    <w:rsid w:val="00A05A0A"/>
    <w:rsid w:val="00A05F8A"/>
    <w:rsid w:val="00A07364"/>
    <w:rsid w:val="00A101C1"/>
    <w:rsid w:val="00A10D26"/>
    <w:rsid w:val="00A10FCB"/>
    <w:rsid w:val="00A11181"/>
    <w:rsid w:val="00A11569"/>
    <w:rsid w:val="00A11CFB"/>
    <w:rsid w:val="00A11EB6"/>
    <w:rsid w:val="00A13384"/>
    <w:rsid w:val="00A13610"/>
    <w:rsid w:val="00A13F33"/>
    <w:rsid w:val="00A21CF0"/>
    <w:rsid w:val="00A23802"/>
    <w:rsid w:val="00A24D98"/>
    <w:rsid w:val="00A264E1"/>
    <w:rsid w:val="00A26786"/>
    <w:rsid w:val="00A26D09"/>
    <w:rsid w:val="00A30260"/>
    <w:rsid w:val="00A345C5"/>
    <w:rsid w:val="00A358B5"/>
    <w:rsid w:val="00A373F9"/>
    <w:rsid w:val="00A37D10"/>
    <w:rsid w:val="00A41293"/>
    <w:rsid w:val="00A42677"/>
    <w:rsid w:val="00A443E6"/>
    <w:rsid w:val="00A4591F"/>
    <w:rsid w:val="00A46964"/>
    <w:rsid w:val="00A479CA"/>
    <w:rsid w:val="00A501B2"/>
    <w:rsid w:val="00A513A7"/>
    <w:rsid w:val="00A51BCC"/>
    <w:rsid w:val="00A51D86"/>
    <w:rsid w:val="00A53782"/>
    <w:rsid w:val="00A60152"/>
    <w:rsid w:val="00A6334D"/>
    <w:rsid w:val="00A66979"/>
    <w:rsid w:val="00A66D0E"/>
    <w:rsid w:val="00A6723F"/>
    <w:rsid w:val="00A710C9"/>
    <w:rsid w:val="00A7213D"/>
    <w:rsid w:val="00A748BC"/>
    <w:rsid w:val="00A75480"/>
    <w:rsid w:val="00A77699"/>
    <w:rsid w:val="00A777CB"/>
    <w:rsid w:val="00A801C1"/>
    <w:rsid w:val="00A80645"/>
    <w:rsid w:val="00A80AA3"/>
    <w:rsid w:val="00A83A95"/>
    <w:rsid w:val="00A852FF"/>
    <w:rsid w:val="00A8548F"/>
    <w:rsid w:val="00A85DB6"/>
    <w:rsid w:val="00A87235"/>
    <w:rsid w:val="00A9029B"/>
    <w:rsid w:val="00A92B07"/>
    <w:rsid w:val="00A94C82"/>
    <w:rsid w:val="00A95305"/>
    <w:rsid w:val="00A955FE"/>
    <w:rsid w:val="00A957A6"/>
    <w:rsid w:val="00A95A4E"/>
    <w:rsid w:val="00A96607"/>
    <w:rsid w:val="00A97DEB"/>
    <w:rsid w:val="00AA10E0"/>
    <w:rsid w:val="00AA1978"/>
    <w:rsid w:val="00AA1C80"/>
    <w:rsid w:val="00AA438C"/>
    <w:rsid w:val="00AA6570"/>
    <w:rsid w:val="00AA7951"/>
    <w:rsid w:val="00AB0CC2"/>
    <w:rsid w:val="00AB1669"/>
    <w:rsid w:val="00AB273D"/>
    <w:rsid w:val="00AB29A6"/>
    <w:rsid w:val="00AB2BAA"/>
    <w:rsid w:val="00AB2EFD"/>
    <w:rsid w:val="00AB3C68"/>
    <w:rsid w:val="00AB3C91"/>
    <w:rsid w:val="00AB4301"/>
    <w:rsid w:val="00AB5F2E"/>
    <w:rsid w:val="00AB66F6"/>
    <w:rsid w:val="00AC1AA4"/>
    <w:rsid w:val="00AC20B6"/>
    <w:rsid w:val="00AC3885"/>
    <w:rsid w:val="00AC56EC"/>
    <w:rsid w:val="00AC60D7"/>
    <w:rsid w:val="00AC6BD6"/>
    <w:rsid w:val="00AC7E94"/>
    <w:rsid w:val="00AD0819"/>
    <w:rsid w:val="00AD0EB7"/>
    <w:rsid w:val="00AD0F01"/>
    <w:rsid w:val="00AD24CE"/>
    <w:rsid w:val="00AD2D95"/>
    <w:rsid w:val="00AD3FD0"/>
    <w:rsid w:val="00AD611B"/>
    <w:rsid w:val="00AD6965"/>
    <w:rsid w:val="00AD7E6D"/>
    <w:rsid w:val="00AE10A7"/>
    <w:rsid w:val="00AE141E"/>
    <w:rsid w:val="00AE1667"/>
    <w:rsid w:val="00AE44FC"/>
    <w:rsid w:val="00AE5F33"/>
    <w:rsid w:val="00AE640F"/>
    <w:rsid w:val="00AE754D"/>
    <w:rsid w:val="00AF012A"/>
    <w:rsid w:val="00AF185F"/>
    <w:rsid w:val="00AF33CB"/>
    <w:rsid w:val="00AF7310"/>
    <w:rsid w:val="00AF7AE7"/>
    <w:rsid w:val="00B003B2"/>
    <w:rsid w:val="00B01CC5"/>
    <w:rsid w:val="00B03447"/>
    <w:rsid w:val="00B040D8"/>
    <w:rsid w:val="00B05287"/>
    <w:rsid w:val="00B05855"/>
    <w:rsid w:val="00B06F37"/>
    <w:rsid w:val="00B1010D"/>
    <w:rsid w:val="00B12725"/>
    <w:rsid w:val="00B12FFD"/>
    <w:rsid w:val="00B144F5"/>
    <w:rsid w:val="00B1486B"/>
    <w:rsid w:val="00B14C26"/>
    <w:rsid w:val="00B1565D"/>
    <w:rsid w:val="00B1767F"/>
    <w:rsid w:val="00B17743"/>
    <w:rsid w:val="00B21CCA"/>
    <w:rsid w:val="00B27FEC"/>
    <w:rsid w:val="00B305C2"/>
    <w:rsid w:val="00B30BEE"/>
    <w:rsid w:val="00B32601"/>
    <w:rsid w:val="00B3266B"/>
    <w:rsid w:val="00B37E4B"/>
    <w:rsid w:val="00B41CD9"/>
    <w:rsid w:val="00B42680"/>
    <w:rsid w:val="00B42BB1"/>
    <w:rsid w:val="00B43FC6"/>
    <w:rsid w:val="00B4709E"/>
    <w:rsid w:val="00B53E1D"/>
    <w:rsid w:val="00B57C8D"/>
    <w:rsid w:val="00B6008E"/>
    <w:rsid w:val="00B6013E"/>
    <w:rsid w:val="00B61EE3"/>
    <w:rsid w:val="00B6285A"/>
    <w:rsid w:val="00B635ED"/>
    <w:rsid w:val="00B640A4"/>
    <w:rsid w:val="00B666D0"/>
    <w:rsid w:val="00B66E16"/>
    <w:rsid w:val="00B66EAE"/>
    <w:rsid w:val="00B70D57"/>
    <w:rsid w:val="00B70FC9"/>
    <w:rsid w:val="00B7131B"/>
    <w:rsid w:val="00B7297E"/>
    <w:rsid w:val="00B72E95"/>
    <w:rsid w:val="00B75515"/>
    <w:rsid w:val="00B75F5C"/>
    <w:rsid w:val="00B761F5"/>
    <w:rsid w:val="00B771B9"/>
    <w:rsid w:val="00B7754D"/>
    <w:rsid w:val="00B77D9F"/>
    <w:rsid w:val="00B83258"/>
    <w:rsid w:val="00B8471E"/>
    <w:rsid w:val="00B84AA7"/>
    <w:rsid w:val="00B84CA0"/>
    <w:rsid w:val="00B85761"/>
    <w:rsid w:val="00B85CFD"/>
    <w:rsid w:val="00B87104"/>
    <w:rsid w:val="00B87CC6"/>
    <w:rsid w:val="00B900B4"/>
    <w:rsid w:val="00B90676"/>
    <w:rsid w:val="00B90D9C"/>
    <w:rsid w:val="00B92973"/>
    <w:rsid w:val="00B935C8"/>
    <w:rsid w:val="00B963D2"/>
    <w:rsid w:val="00B9659A"/>
    <w:rsid w:val="00B96BA9"/>
    <w:rsid w:val="00B96F0F"/>
    <w:rsid w:val="00B97268"/>
    <w:rsid w:val="00BA0A8A"/>
    <w:rsid w:val="00BA0E0E"/>
    <w:rsid w:val="00BA285E"/>
    <w:rsid w:val="00BA2F6F"/>
    <w:rsid w:val="00BA3688"/>
    <w:rsid w:val="00BA43AB"/>
    <w:rsid w:val="00BB1467"/>
    <w:rsid w:val="00BB3ABA"/>
    <w:rsid w:val="00BB6557"/>
    <w:rsid w:val="00BB7191"/>
    <w:rsid w:val="00BB74E8"/>
    <w:rsid w:val="00BC1F77"/>
    <w:rsid w:val="00BC33CD"/>
    <w:rsid w:val="00BC5CBB"/>
    <w:rsid w:val="00BC5D45"/>
    <w:rsid w:val="00BC72E4"/>
    <w:rsid w:val="00BC7FD8"/>
    <w:rsid w:val="00BD11D7"/>
    <w:rsid w:val="00BD18C5"/>
    <w:rsid w:val="00BD1A2A"/>
    <w:rsid w:val="00BD3772"/>
    <w:rsid w:val="00BD398E"/>
    <w:rsid w:val="00BD46C1"/>
    <w:rsid w:val="00BD4B64"/>
    <w:rsid w:val="00BD607E"/>
    <w:rsid w:val="00BD71D3"/>
    <w:rsid w:val="00BE0BC9"/>
    <w:rsid w:val="00BE1583"/>
    <w:rsid w:val="00BE1A36"/>
    <w:rsid w:val="00BE1E79"/>
    <w:rsid w:val="00BE5491"/>
    <w:rsid w:val="00BF0DB5"/>
    <w:rsid w:val="00BF24C2"/>
    <w:rsid w:val="00BF3B18"/>
    <w:rsid w:val="00BF6127"/>
    <w:rsid w:val="00C0157B"/>
    <w:rsid w:val="00C039A0"/>
    <w:rsid w:val="00C0436A"/>
    <w:rsid w:val="00C048C8"/>
    <w:rsid w:val="00C0554A"/>
    <w:rsid w:val="00C06015"/>
    <w:rsid w:val="00C07C73"/>
    <w:rsid w:val="00C100FB"/>
    <w:rsid w:val="00C10127"/>
    <w:rsid w:val="00C11786"/>
    <w:rsid w:val="00C14494"/>
    <w:rsid w:val="00C15447"/>
    <w:rsid w:val="00C15693"/>
    <w:rsid w:val="00C21AB8"/>
    <w:rsid w:val="00C25150"/>
    <w:rsid w:val="00C27033"/>
    <w:rsid w:val="00C27124"/>
    <w:rsid w:val="00C30E8C"/>
    <w:rsid w:val="00C3202A"/>
    <w:rsid w:val="00C32CC5"/>
    <w:rsid w:val="00C32EC2"/>
    <w:rsid w:val="00C33092"/>
    <w:rsid w:val="00C34501"/>
    <w:rsid w:val="00C3499D"/>
    <w:rsid w:val="00C35878"/>
    <w:rsid w:val="00C35F83"/>
    <w:rsid w:val="00C3735F"/>
    <w:rsid w:val="00C37491"/>
    <w:rsid w:val="00C37995"/>
    <w:rsid w:val="00C40C92"/>
    <w:rsid w:val="00C4257B"/>
    <w:rsid w:val="00C47461"/>
    <w:rsid w:val="00C51CB0"/>
    <w:rsid w:val="00C54429"/>
    <w:rsid w:val="00C56EBC"/>
    <w:rsid w:val="00C61049"/>
    <w:rsid w:val="00C63B97"/>
    <w:rsid w:val="00C64703"/>
    <w:rsid w:val="00C661E6"/>
    <w:rsid w:val="00C720A7"/>
    <w:rsid w:val="00C725CA"/>
    <w:rsid w:val="00C736C3"/>
    <w:rsid w:val="00C74AAF"/>
    <w:rsid w:val="00C75D0B"/>
    <w:rsid w:val="00C76BC4"/>
    <w:rsid w:val="00C80DBF"/>
    <w:rsid w:val="00C818A1"/>
    <w:rsid w:val="00C81FEB"/>
    <w:rsid w:val="00C84AEC"/>
    <w:rsid w:val="00C852BC"/>
    <w:rsid w:val="00C8681C"/>
    <w:rsid w:val="00C87185"/>
    <w:rsid w:val="00C87DC0"/>
    <w:rsid w:val="00C906C7"/>
    <w:rsid w:val="00C93374"/>
    <w:rsid w:val="00C94FAD"/>
    <w:rsid w:val="00C95B42"/>
    <w:rsid w:val="00C96C50"/>
    <w:rsid w:val="00C97A67"/>
    <w:rsid w:val="00C97DA4"/>
    <w:rsid w:val="00CA110E"/>
    <w:rsid w:val="00CA40D1"/>
    <w:rsid w:val="00CA4F95"/>
    <w:rsid w:val="00CA5721"/>
    <w:rsid w:val="00CA5E80"/>
    <w:rsid w:val="00CA70F9"/>
    <w:rsid w:val="00CB085F"/>
    <w:rsid w:val="00CB0AB1"/>
    <w:rsid w:val="00CB1526"/>
    <w:rsid w:val="00CB206E"/>
    <w:rsid w:val="00CB2260"/>
    <w:rsid w:val="00CB372B"/>
    <w:rsid w:val="00CB4502"/>
    <w:rsid w:val="00CB4D8A"/>
    <w:rsid w:val="00CB53BC"/>
    <w:rsid w:val="00CB7057"/>
    <w:rsid w:val="00CB719D"/>
    <w:rsid w:val="00CC02B7"/>
    <w:rsid w:val="00CC1334"/>
    <w:rsid w:val="00CC2821"/>
    <w:rsid w:val="00CC29D6"/>
    <w:rsid w:val="00CC3406"/>
    <w:rsid w:val="00CC3D94"/>
    <w:rsid w:val="00CC4224"/>
    <w:rsid w:val="00CC4B35"/>
    <w:rsid w:val="00CC4E21"/>
    <w:rsid w:val="00CC552B"/>
    <w:rsid w:val="00CC5543"/>
    <w:rsid w:val="00CC6622"/>
    <w:rsid w:val="00CC6CC3"/>
    <w:rsid w:val="00CC6DD5"/>
    <w:rsid w:val="00CD0DD4"/>
    <w:rsid w:val="00CD1F76"/>
    <w:rsid w:val="00CD22D7"/>
    <w:rsid w:val="00CD3DAB"/>
    <w:rsid w:val="00CD483C"/>
    <w:rsid w:val="00CD4E08"/>
    <w:rsid w:val="00CE3496"/>
    <w:rsid w:val="00CE41D1"/>
    <w:rsid w:val="00CE4B5D"/>
    <w:rsid w:val="00CE667B"/>
    <w:rsid w:val="00CE67FA"/>
    <w:rsid w:val="00CF1A5E"/>
    <w:rsid w:val="00CF1AD1"/>
    <w:rsid w:val="00CF205F"/>
    <w:rsid w:val="00CF4EC4"/>
    <w:rsid w:val="00CF5435"/>
    <w:rsid w:val="00CF663C"/>
    <w:rsid w:val="00CF6C26"/>
    <w:rsid w:val="00CF702E"/>
    <w:rsid w:val="00D01E2A"/>
    <w:rsid w:val="00D02856"/>
    <w:rsid w:val="00D04A72"/>
    <w:rsid w:val="00D103ED"/>
    <w:rsid w:val="00D118F2"/>
    <w:rsid w:val="00D13639"/>
    <w:rsid w:val="00D205E2"/>
    <w:rsid w:val="00D21659"/>
    <w:rsid w:val="00D24978"/>
    <w:rsid w:val="00D27028"/>
    <w:rsid w:val="00D30A2E"/>
    <w:rsid w:val="00D31306"/>
    <w:rsid w:val="00D31428"/>
    <w:rsid w:val="00D324DD"/>
    <w:rsid w:val="00D34CA4"/>
    <w:rsid w:val="00D34E4F"/>
    <w:rsid w:val="00D35112"/>
    <w:rsid w:val="00D365D0"/>
    <w:rsid w:val="00D367C0"/>
    <w:rsid w:val="00D36AE2"/>
    <w:rsid w:val="00D370E9"/>
    <w:rsid w:val="00D37220"/>
    <w:rsid w:val="00D3742E"/>
    <w:rsid w:val="00D3791F"/>
    <w:rsid w:val="00D40BAA"/>
    <w:rsid w:val="00D41775"/>
    <w:rsid w:val="00D43966"/>
    <w:rsid w:val="00D45121"/>
    <w:rsid w:val="00D45DDC"/>
    <w:rsid w:val="00D46F6C"/>
    <w:rsid w:val="00D52141"/>
    <w:rsid w:val="00D527E1"/>
    <w:rsid w:val="00D54063"/>
    <w:rsid w:val="00D562F7"/>
    <w:rsid w:val="00D569CC"/>
    <w:rsid w:val="00D572E9"/>
    <w:rsid w:val="00D57C78"/>
    <w:rsid w:val="00D61447"/>
    <w:rsid w:val="00D619BF"/>
    <w:rsid w:val="00D63311"/>
    <w:rsid w:val="00D647E1"/>
    <w:rsid w:val="00D667FD"/>
    <w:rsid w:val="00D66D64"/>
    <w:rsid w:val="00D6760C"/>
    <w:rsid w:val="00D70244"/>
    <w:rsid w:val="00D71B09"/>
    <w:rsid w:val="00D71EA5"/>
    <w:rsid w:val="00D71F41"/>
    <w:rsid w:val="00D745EA"/>
    <w:rsid w:val="00D75357"/>
    <w:rsid w:val="00D75BD5"/>
    <w:rsid w:val="00D76BB0"/>
    <w:rsid w:val="00D76FA8"/>
    <w:rsid w:val="00D8063B"/>
    <w:rsid w:val="00D80893"/>
    <w:rsid w:val="00D81350"/>
    <w:rsid w:val="00D81F43"/>
    <w:rsid w:val="00D82368"/>
    <w:rsid w:val="00D84713"/>
    <w:rsid w:val="00D8769E"/>
    <w:rsid w:val="00D878F6"/>
    <w:rsid w:val="00D87E9D"/>
    <w:rsid w:val="00D902AB"/>
    <w:rsid w:val="00D90D01"/>
    <w:rsid w:val="00D91511"/>
    <w:rsid w:val="00D935C0"/>
    <w:rsid w:val="00D94246"/>
    <w:rsid w:val="00D9727D"/>
    <w:rsid w:val="00D97DA6"/>
    <w:rsid w:val="00DA08BC"/>
    <w:rsid w:val="00DA25F9"/>
    <w:rsid w:val="00DA2D85"/>
    <w:rsid w:val="00DA3997"/>
    <w:rsid w:val="00DA44B5"/>
    <w:rsid w:val="00DA4EF6"/>
    <w:rsid w:val="00DA67B7"/>
    <w:rsid w:val="00DB12AB"/>
    <w:rsid w:val="00DB3CA7"/>
    <w:rsid w:val="00DB3F1B"/>
    <w:rsid w:val="00DB4051"/>
    <w:rsid w:val="00DB4A98"/>
    <w:rsid w:val="00DC0CE6"/>
    <w:rsid w:val="00DC13A7"/>
    <w:rsid w:val="00DC1DA7"/>
    <w:rsid w:val="00DC3127"/>
    <w:rsid w:val="00DC5D9B"/>
    <w:rsid w:val="00DC60FE"/>
    <w:rsid w:val="00DC61AF"/>
    <w:rsid w:val="00DC6278"/>
    <w:rsid w:val="00DD0BD8"/>
    <w:rsid w:val="00DD2F7C"/>
    <w:rsid w:val="00DD3379"/>
    <w:rsid w:val="00DD57C7"/>
    <w:rsid w:val="00DD5E66"/>
    <w:rsid w:val="00DD6F8E"/>
    <w:rsid w:val="00DE41B2"/>
    <w:rsid w:val="00DE41F0"/>
    <w:rsid w:val="00DE4B62"/>
    <w:rsid w:val="00DE6791"/>
    <w:rsid w:val="00DE6C30"/>
    <w:rsid w:val="00DE6EEE"/>
    <w:rsid w:val="00DF1111"/>
    <w:rsid w:val="00DF1F29"/>
    <w:rsid w:val="00DF49B0"/>
    <w:rsid w:val="00DF7133"/>
    <w:rsid w:val="00DF79FF"/>
    <w:rsid w:val="00E04DCE"/>
    <w:rsid w:val="00E07C6E"/>
    <w:rsid w:val="00E07D72"/>
    <w:rsid w:val="00E10949"/>
    <w:rsid w:val="00E148E4"/>
    <w:rsid w:val="00E15D37"/>
    <w:rsid w:val="00E16E98"/>
    <w:rsid w:val="00E20981"/>
    <w:rsid w:val="00E21CC6"/>
    <w:rsid w:val="00E223C2"/>
    <w:rsid w:val="00E24F5B"/>
    <w:rsid w:val="00E26457"/>
    <w:rsid w:val="00E26649"/>
    <w:rsid w:val="00E26CD7"/>
    <w:rsid w:val="00E27C1A"/>
    <w:rsid w:val="00E31FF8"/>
    <w:rsid w:val="00E37415"/>
    <w:rsid w:val="00E40D26"/>
    <w:rsid w:val="00E4360B"/>
    <w:rsid w:val="00E43D2D"/>
    <w:rsid w:val="00E43FDD"/>
    <w:rsid w:val="00E441C6"/>
    <w:rsid w:val="00E460FD"/>
    <w:rsid w:val="00E47570"/>
    <w:rsid w:val="00E478AF"/>
    <w:rsid w:val="00E55FA9"/>
    <w:rsid w:val="00E5691F"/>
    <w:rsid w:val="00E56DE5"/>
    <w:rsid w:val="00E57319"/>
    <w:rsid w:val="00E6036D"/>
    <w:rsid w:val="00E62B62"/>
    <w:rsid w:val="00E62F46"/>
    <w:rsid w:val="00E64E5C"/>
    <w:rsid w:val="00E6681A"/>
    <w:rsid w:val="00E7014F"/>
    <w:rsid w:val="00E72FA4"/>
    <w:rsid w:val="00E73A4F"/>
    <w:rsid w:val="00E742E6"/>
    <w:rsid w:val="00E743A2"/>
    <w:rsid w:val="00E74623"/>
    <w:rsid w:val="00E76454"/>
    <w:rsid w:val="00E8044D"/>
    <w:rsid w:val="00E8132F"/>
    <w:rsid w:val="00E83223"/>
    <w:rsid w:val="00E85957"/>
    <w:rsid w:val="00E85AD9"/>
    <w:rsid w:val="00E871A4"/>
    <w:rsid w:val="00E87DCA"/>
    <w:rsid w:val="00E90F86"/>
    <w:rsid w:val="00E91A8C"/>
    <w:rsid w:val="00E93438"/>
    <w:rsid w:val="00E95A99"/>
    <w:rsid w:val="00E95AF8"/>
    <w:rsid w:val="00E96754"/>
    <w:rsid w:val="00E97665"/>
    <w:rsid w:val="00E97783"/>
    <w:rsid w:val="00EA0DD9"/>
    <w:rsid w:val="00EA1CF1"/>
    <w:rsid w:val="00EA29A2"/>
    <w:rsid w:val="00EA42A3"/>
    <w:rsid w:val="00EA5571"/>
    <w:rsid w:val="00EA58A9"/>
    <w:rsid w:val="00EB197E"/>
    <w:rsid w:val="00EB1D91"/>
    <w:rsid w:val="00EB3838"/>
    <w:rsid w:val="00EB3A50"/>
    <w:rsid w:val="00EB6453"/>
    <w:rsid w:val="00EC0031"/>
    <w:rsid w:val="00EC0F71"/>
    <w:rsid w:val="00EC401B"/>
    <w:rsid w:val="00EC4811"/>
    <w:rsid w:val="00EC4851"/>
    <w:rsid w:val="00EC57B5"/>
    <w:rsid w:val="00EC5FCF"/>
    <w:rsid w:val="00EC7117"/>
    <w:rsid w:val="00EC72BF"/>
    <w:rsid w:val="00ED20DB"/>
    <w:rsid w:val="00ED3BB0"/>
    <w:rsid w:val="00ED483C"/>
    <w:rsid w:val="00ED4941"/>
    <w:rsid w:val="00ED54DC"/>
    <w:rsid w:val="00ED5CA8"/>
    <w:rsid w:val="00ED62E9"/>
    <w:rsid w:val="00ED7135"/>
    <w:rsid w:val="00ED7719"/>
    <w:rsid w:val="00ED7C9D"/>
    <w:rsid w:val="00EE1D68"/>
    <w:rsid w:val="00EE1E7E"/>
    <w:rsid w:val="00EE2E01"/>
    <w:rsid w:val="00EE4022"/>
    <w:rsid w:val="00EE6DE3"/>
    <w:rsid w:val="00EE7D18"/>
    <w:rsid w:val="00EF07DA"/>
    <w:rsid w:val="00EF154F"/>
    <w:rsid w:val="00EF2D41"/>
    <w:rsid w:val="00EF5050"/>
    <w:rsid w:val="00EF6864"/>
    <w:rsid w:val="00F005CF"/>
    <w:rsid w:val="00F00AEC"/>
    <w:rsid w:val="00F00FC8"/>
    <w:rsid w:val="00F03D5E"/>
    <w:rsid w:val="00F0405A"/>
    <w:rsid w:val="00F0414E"/>
    <w:rsid w:val="00F04295"/>
    <w:rsid w:val="00F04743"/>
    <w:rsid w:val="00F05AE8"/>
    <w:rsid w:val="00F05E73"/>
    <w:rsid w:val="00F06BBA"/>
    <w:rsid w:val="00F11096"/>
    <w:rsid w:val="00F11ADE"/>
    <w:rsid w:val="00F12005"/>
    <w:rsid w:val="00F131BE"/>
    <w:rsid w:val="00F13D87"/>
    <w:rsid w:val="00F15789"/>
    <w:rsid w:val="00F15BA3"/>
    <w:rsid w:val="00F20C77"/>
    <w:rsid w:val="00F20E44"/>
    <w:rsid w:val="00F215DA"/>
    <w:rsid w:val="00F2201B"/>
    <w:rsid w:val="00F22B15"/>
    <w:rsid w:val="00F23D2E"/>
    <w:rsid w:val="00F23E81"/>
    <w:rsid w:val="00F242DA"/>
    <w:rsid w:val="00F24F34"/>
    <w:rsid w:val="00F253B9"/>
    <w:rsid w:val="00F268D1"/>
    <w:rsid w:val="00F26C13"/>
    <w:rsid w:val="00F30297"/>
    <w:rsid w:val="00F30381"/>
    <w:rsid w:val="00F30623"/>
    <w:rsid w:val="00F31772"/>
    <w:rsid w:val="00F32617"/>
    <w:rsid w:val="00F32A0C"/>
    <w:rsid w:val="00F340AB"/>
    <w:rsid w:val="00F350E7"/>
    <w:rsid w:val="00F36601"/>
    <w:rsid w:val="00F37358"/>
    <w:rsid w:val="00F37CE4"/>
    <w:rsid w:val="00F42D0E"/>
    <w:rsid w:val="00F44B01"/>
    <w:rsid w:val="00F4537F"/>
    <w:rsid w:val="00F45658"/>
    <w:rsid w:val="00F456E7"/>
    <w:rsid w:val="00F457AB"/>
    <w:rsid w:val="00F51204"/>
    <w:rsid w:val="00F51EBB"/>
    <w:rsid w:val="00F520F4"/>
    <w:rsid w:val="00F52B4A"/>
    <w:rsid w:val="00F55764"/>
    <w:rsid w:val="00F560D9"/>
    <w:rsid w:val="00F5625B"/>
    <w:rsid w:val="00F56529"/>
    <w:rsid w:val="00F60266"/>
    <w:rsid w:val="00F6089B"/>
    <w:rsid w:val="00F6119F"/>
    <w:rsid w:val="00F61421"/>
    <w:rsid w:val="00F62E73"/>
    <w:rsid w:val="00F635CC"/>
    <w:rsid w:val="00F64D97"/>
    <w:rsid w:val="00F64EBC"/>
    <w:rsid w:val="00F65D65"/>
    <w:rsid w:val="00F66097"/>
    <w:rsid w:val="00F66425"/>
    <w:rsid w:val="00F66A15"/>
    <w:rsid w:val="00F72E00"/>
    <w:rsid w:val="00F73889"/>
    <w:rsid w:val="00F7456A"/>
    <w:rsid w:val="00F745C9"/>
    <w:rsid w:val="00F747DA"/>
    <w:rsid w:val="00F75153"/>
    <w:rsid w:val="00F76C26"/>
    <w:rsid w:val="00F76D71"/>
    <w:rsid w:val="00F828E1"/>
    <w:rsid w:val="00F82E12"/>
    <w:rsid w:val="00F83495"/>
    <w:rsid w:val="00F83587"/>
    <w:rsid w:val="00F86C54"/>
    <w:rsid w:val="00F8788F"/>
    <w:rsid w:val="00F900D7"/>
    <w:rsid w:val="00F916B0"/>
    <w:rsid w:val="00F92981"/>
    <w:rsid w:val="00F97A42"/>
    <w:rsid w:val="00FA0220"/>
    <w:rsid w:val="00FA0813"/>
    <w:rsid w:val="00FA325F"/>
    <w:rsid w:val="00FA4B20"/>
    <w:rsid w:val="00FB0372"/>
    <w:rsid w:val="00FB2EF0"/>
    <w:rsid w:val="00FB3D8B"/>
    <w:rsid w:val="00FB4249"/>
    <w:rsid w:val="00FB6C63"/>
    <w:rsid w:val="00FC0022"/>
    <w:rsid w:val="00FC1B8F"/>
    <w:rsid w:val="00FC2209"/>
    <w:rsid w:val="00FC523C"/>
    <w:rsid w:val="00FC6E6C"/>
    <w:rsid w:val="00FC7302"/>
    <w:rsid w:val="00FC776E"/>
    <w:rsid w:val="00FC78F9"/>
    <w:rsid w:val="00FD2217"/>
    <w:rsid w:val="00FD355A"/>
    <w:rsid w:val="00FD4D7E"/>
    <w:rsid w:val="00FD5A2A"/>
    <w:rsid w:val="00FD5BEF"/>
    <w:rsid w:val="00FD6254"/>
    <w:rsid w:val="00FD693B"/>
    <w:rsid w:val="00FE21CD"/>
    <w:rsid w:val="00FE2AC6"/>
    <w:rsid w:val="00FE333E"/>
    <w:rsid w:val="00FE3681"/>
    <w:rsid w:val="00FE3DF2"/>
    <w:rsid w:val="00FE433B"/>
    <w:rsid w:val="00FE4AB7"/>
    <w:rsid w:val="00FE4B2D"/>
    <w:rsid w:val="00FE6307"/>
    <w:rsid w:val="00FE79F1"/>
    <w:rsid w:val="00FF14D7"/>
    <w:rsid w:val="00FF150F"/>
    <w:rsid w:val="00FF269A"/>
    <w:rsid w:val="00FF2839"/>
    <w:rsid w:val="00FF2C49"/>
    <w:rsid w:val="00FF2DE0"/>
    <w:rsid w:val="00FF3883"/>
    <w:rsid w:val="00FF3BE1"/>
    <w:rsid w:val="00FF6FC6"/>
    <w:rsid w:val="00FF7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F3C0"/>
  <w15:chartTrackingRefBased/>
  <w15:docId w15:val="{3A723D5F-910D-4B0A-87E5-471A5B8F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F1F2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DF1F29"/>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1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3899</Words>
  <Characters>2223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KU</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Senulis</dc:creator>
  <cp:keywords/>
  <dc:description/>
  <cp:lastModifiedBy>Laura Kolozinskienė</cp:lastModifiedBy>
  <cp:revision>7</cp:revision>
  <dcterms:created xsi:type="dcterms:W3CDTF">2024-03-01T06:01:00Z</dcterms:created>
  <dcterms:modified xsi:type="dcterms:W3CDTF">2024-03-04T09:01:00Z</dcterms:modified>
</cp:coreProperties>
</file>